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DD" w:rsidRDefault="00F64BDD" w:rsidP="00F64BDD">
      <w:pPr>
        <w:pStyle w:val="1"/>
        <w:jc w:val="center"/>
      </w:pPr>
      <w:r>
        <w:t>МИНИСТЕРСТВО ОБРАЗОВАНИЯ РЕСПУБЛИКИ БЕЛАРУСЬ</w:t>
      </w:r>
    </w:p>
    <w:p w:rsidR="00F64BDD" w:rsidRDefault="00F64BDD" w:rsidP="00F64BDD">
      <w:pPr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Учреждение образования</w:t>
      </w:r>
    </w:p>
    <w:p w:rsidR="00F64BDD" w:rsidRDefault="00F64BDD" w:rsidP="00F64BDD">
      <w:pPr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 xml:space="preserve"> «МОГИЛЕВСКИЙ ГОСУДАРСТВЕННЫЙ УНИВЕРСИТЕТ </w:t>
      </w:r>
    </w:p>
    <w:p w:rsidR="00F64BDD" w:rsidRDefault="00F64BDD" w:rsidP="00F64BDD">
      <w:pPr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  <w:lang w:val="be-BY"/>
        </w:rPr>
        <w:t xml:space="preserve">имени </w:t>
      </w:r>
      <w:r>
        <w:rPr>
          <w:spacing w:val="60"/>
          <w:sz w:val="28"/>
          <w:szCs w:val="28"/>
        </w:rPr>
        <w:t>А.А. КУЛ</w:t>
      </w:r>
      <w:r>
        <w:rPr>
          <w:spacing w:val="60"/>
          <w:sz w:val="28"/>
          <w:szCs w:val="28"/>
          <w:lang w:val="be-BY"/>
        </w:rPr>
        <w:t>Е</w:t>
      </w:r>
      <w:r>
        <w:rPr>
          <w:spacing w:val="60"/>
          <w:sz w:val="28"/>
          <w:szCs w:val="28"/>
        </w:rPr>
        <w:t>ШОВА»</w:t>
      </w:r>
    </w:p>
    <w:p w:rsidR="00F64BDD" w:rsidRDefault="00F64BDD" w:rsidP="00F64BDD"/>
    <w:p w:rsidR="00F64BDD" w:rsidRDefault="00F64BDD" w:rsidP="00F64BD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14605</wp:posOffset>
            </wp:positionV>
            <wp:extent cx="3459480" cy="2380615"/>
            <wp:effectExtent l="0" t="0" r="7620" b="635"/>
            <wp:wrapTight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ight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8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/>
    <w:p w:rsidR="00F64BDD" w:rsidRDefault="00F64BDD" w:rsidP="00F64BDD">
      <w:pPr>
        <w:tabs>
          <w:tab w:val="left" w:pos="6699"/>
        </w:tabs>
      </w:pPr>
      <w:r>
        <w:tab/>
      </w:r>
    </w:p>
    <w:p w:rsidR="00F64BDD" w:rsidRDefault="00F64BDD" w:rsidP="00F64BDD">
      <w:pPr>
        <w:tabs>
          <w:tab w:val="left" w:pos="6699"/>
        </w:tabs>
        <w:jc w:val="center"/>
        <w:rPr>
          <w:b/>
          <w:bCs/>
          <w:sz w:val="44"/>
          <w:szCs w:val="44"/>
        </w:rPr>
      </w:pPr>
      <w:r>
        <w:rPr>
          <w:b/>
          <w:color w:val="000000"/>
          <w:spacing w:val="3"/>
          <w:sz w:val="44"/>
          <w:szCs w:val="44"/>
        </w:rPr>
        <w:t>«</w:t>
      </w:r>
      <w:r>
        <w:rPr>
          <w:b/>
          <w:bCs/>
          <w:sz w:val="44"/>
          <w:szCs w:val="44"/>
        </w:rPr>
        <w:t xml:space="preserve">Теоретические и практические предпосылки подготовки </w:t>
      </w:r>
      <w:proofErr w:type="spellStart"/>
      <w:r>
        <w:rPr>
          <w:b/>
          <w:bCs/>
          <w:sz w:val="44"/>
          <w:szCs w:val="44"/>
        </w:rPr>
        <w:t>полилингвальных</w:t>
      </w:r>
      <w:proofErr w:type="spellEnd"/>
      <w:r>
        <w:rPr>
          <w:b/>
          <w:bCs/>
          <w:sz w:val="44"/>
          <w:szCs w:val="44"/>
        </w:rPr>
        <w:t xml:space="preserve"> специалистов в УВО»</w:t>
      </w:r>
    </w:p>
    <w:p w:rsidR="00F64BDD" w:rsidRDefault="00F64BDD" w:rsidP="00F64BDD">
      <w:pPr>
        <w:tabs>
          <w:tab w:val="left" w:pos="6699"/>
        </w:tabs>
        <w:jc w:val="center"/>
        <w:rPr>
          <w:b/>
          <w:bCs/>
          <w:sz w:val="40"/>
          <w:szCs w:val="40"/>
        </w:rPr>
      </w:pPr>
    </w:p>
    <w:p w:rsidR="00F64BDD" w:rsidRDefault="00F64BDD" w:rsidP="00F64BDD">
      <w:pPr>
        <w:tabs>
          <w:tab w:val="left" w:pos="6699"/>
        </w:tabs>
        <w:jc w:val="center"/>
        <w:rPr>
          <w:b/>
          <w:bCs/>
          <w:sz w:val="40"/>
          <w:szCs w:val="40"/>
        </w:rPr>
      </w:pPr>
    </w:p>
    <w:p w:rsidR="00F64BDD" w:rsidRDefault="00F64BDD" w:rsidP="00F64BDD">
      <w:pPr>
        <w:tabs>
          <w:tab w:val="left" w:pos="6699"/>
        </w:tabs>
        <w:jc w:val="center"/>
        <w:rPr>
          <w:b/>
          <w:bCs/>
          <w:sz w:val="40"/>
          <w:szCs w:val="40"/>
        </w:rPr>
      </w:pPr>
    </w:p>
    <w:p w:rsidR="00F64BDD" w:rsidRDefault="00F64BDD" w:rsidP="00F64BDD">
      <w:pPr>
        <w:jc w:val="center"/>
        <w:rPr>
          <w:b/>
          <w:spacing w:val="36"/>
          <w:sz w:val="28"/>
          <w:szCs w:val="28"/>
          <w:lang w:val="be-BY"/>
        </w:rPr>
      </w:pPr>
      <w:r>
        <w:rPr>
          <w:b/>
          <w:spacing w:val="36"/>
          <w:sz w:val="28"/>
          <w:szCs w:val="28"/>
          <w:lang w:val="be-BY"/>
        </w:rPr>
        <w:t xml:space="preserve">ПРОГРАММА </w:t>
      </w:r>
    </w:p>
    <w:p w:rsidR="00F64BDD" w:rsidRDefault="00F64BDD" w:rsidP="00F64BDD">
      <w:pPr>
        <w:jc w:val="center"/>
        <w:rPr>
          <w:b/>
          <w:sz w:val="28"/>
          <w:szCs w:val="28"/>
          <w:lang w:val="be-BY"/>
        </w:rPr>
      </w:pPr>
      <w:proofErr w:type="gramStart"/>
      <w:r>
        <w:rPr>
          <w:b/>
          <w:sz w:val="28"/>
          <w:szCs w:val="28"/>
          <w:lang w:val="en-US"/>
        </w:rPr>
        <w:t>VIII</w:t>
      </w:r>
      <w:r w:rsidRPr="007037D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be-BY"/>
        </w:rPr>
        <w:t>МЕЖДУНАРОДНОГО</w:t>
      </w:r>
      <w:proofErr w:type="gramEnd"/>
      <w:r>
        <w:rPr>
          <w:b/>
          <w:sz w:val="28"/>
          <w:szCs w:val="28"/>
          <w:lang w:val="be-BY"/>
        </w:rPr>
        <w:t xml:space="preserve">  НАУЧНО-ПРАКТИЧЕСКОГО </w:t>
      </w:r>
    </w:p>
    <w:p w:rsidR="00F64BDD" w:rsidRDefault="00F64BDD" w:rsidP="00F64BDD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ОНЛАЙН-СЕМИНАРА (ВЕБИНАРА)</w:t>
      </w:r>
    </w:p>
    <w:p w:rsidR="00F64BDD" w:rsidRDefault="00F64BDD" w:rsidP="00F64BDD">
      <w:pPr>
        <w:jc w:val="center"/>
        <w:rPr>
          <w:b/>
          <w:szCs w:val="32"/>
          <w:lang w:val="be-BY"/>
        </w:rPr>
      </w:pPr>
    </w:p>
    <w:p w:rsidR="00F64BDD" w:rsidRDefault="00F64BDD" w:rsidP="00F64BDD">
      <w:pPr>
        <w:jc w:val="center"/>
        <w:rPr>
          <w:b/>
          <w:szCs w:val="32"/>
          <w:lang w:val="be-BY"/>
        </w:rPr>
      </w:pPr>
    </w:p>
    <w:p w:rsidR="00F64BDD" w:rsidRDefault="00F64BDD" w:rsidP="00F64BDD">
      <w:pPr>
        <w:jc w:val="center"/>
        <w:rPr>
          <w:b/>
          <w:szCs w:val="32"/>
          <w:lang w:val="be-BY"/>
        </w:rPr>
      </w:pPr>
    </w:p>
    <w:p w:rsidR="00F64BDD" w:rsidRDefault="00F64BDD" w:rsidP="00F64BDD">
      <w:pPr>
        <w:jc w:val="center"/>
        <w:rPr>
          <w:b/>
          <w:szCs w:val="32"/>
          <w:lang w:val="be-BY"/>
        </w:rPr>
      </w:pPr>
      <w:r>
        <w:rPr>
          <w:b/>
          <w:szCs w:val="32"/>
        </w:rPr>
        <w:t>14 апреля 2022  года</w:t>
      </w:r>
    </w:p>
    <w:p w:rsidR="00F64BDD" w:rsidRDefault="00F64BDD" w:rsidP="00F64BDD">
      <w:pPr>
        <w:jc w:val="center"/>
        <w:rPr>
          <w:b/>
          <w:sz w:val="28"/>
          <w:szCs w:val="28"/>
          <w:lang w:val="be-BY"/>
        </w:rPr>
      </w:pPr>
    </w:p>
    <w:p w:rsidR="00F64BDD" w:rsidRDefault="00F64BDD" w:rsidP="00F64BDD">
      <w:pPr>
        <w:jc w:val="center"/>
        <w:rPr>
          <w:b/>
          <w:sz w:val="28"/>
          <w:szCs w:val="28"/>
          <w:lang w:val="be-BY"/>
        </w:rPr>
      </w:pPr>
    </w:p>
    <w:p w:rsidR="00F64BDD" w:rsidRDefault="00F64BDD" w:rsidP="00F64BDD">
      <w:pPr>
        <w:jc w:val="center"/>
        <w:rPr>
          <w:b/>
          <w:sz w:val="28"/>
          <w:szCs w:val="28"/>
        </w:rPr>
      </w:pPr>
    </w:p>
    <w:p w:rsidR="00F64BDD" w:rsidRDefault="00F64BDD" w:rsidP="00F64BDD">
      <w:pPr>
        <w:jc w:val="center"/>
        <w:rPr>
          <w:b/>
          <w:sz w:val="28"/>
          <w:szCs w:val="28"/>
        </w:rPr>
      </w:pPr>
    </w:p>
    <w:p w:rsidR="00F64BDD" w:rsidRDefault="00F64BDD" w:rsidP="00F64BDD">
      <w:pPr>
        <w:jc w:val="center"/>
        <w:rPr>
          <w:b/>
          <w:sz w:val="28"/>
          <w:szCs w:val="28"/>
        </w:rPr>
      </w:pPr>
    </w:p>
    <w:p w:rsidR="00F64BDD" w:rsidRDefault="00F64BDD" w:rsidP="00F64BDD">
      <w:pPr>
        <w:jc w:val="center"/>
        <w:rPr>
          <w:b/>
          <w:sz w:val="28"/>
          <w:szCs w:val="28"/>
        </w:rPr>
      </w:pPr>
    </w:p>
    <w:p w:rsidR="00F64BDD" w:rsidRDefault="00F64BDD" w:rsidP="00F64BDD">
      <w:pPr>
        <w:jc w:val="center"/>
        <w:rPr>
          <w:rFonts w:ascii="Cambria" w:hAnsi="Cambria"/>
          <w:b/>
          <w:bCs/>
          <w:sz w:val="28"/>
          <w:szCs w:val="28"/>
          <w:lang w:val="be-BY"/>
        </w:rPr>
      </w:pPr>
      <w:r>
        <w:rPr>
          <w:rFonts w:ascii="Cambria" w:hAnsi="Cambria"/>
          <w:b/>
          <w:sz w:val="28"/>
          <w:szCs w:val="28"/>
          <w:lang w:val="be-BY"/>
        </w:rPr>
        <w:t>Могилев</w:t>
      </w:r>
      <w:r>
        <w:rPr>
          <w:rFonts w:ascii="Cambria" w:hAnsi="Cambria"/>
          <w:b/>
          <w:sz w:val="28"/>
          <w:szCs w:val="28"/>
        </w:rPr>
        <w:t>, 2022</w:t>
      </w: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ПРОБЛЕМНОЕ ПОЛЕ ВЕБИНАРА:</w:t>
      </w:r>
    </w:p>
    <w:p w:rsidR="00F64BDD" w:rsidRDefault="00F64BDD" w:rsidP="00F64BDD">
      <w:pPr>
        <w:ind w:firstLine="680"/>
        <w:jc w:val="center"/>
        <w:rPr>
          <w:b/>
          <w:bCs/>
          <w:sz w:val="28"/>
          <w:szCs w:val="28"/>
        </w:rPr>
      </w:pPr>
    </w:p>
    <w:p w:rsidR="00F64BDD" w:rsidRDefault="00F64BDD" w:rsidP="00F64BDD">
      <w:pPr>
        <w:ind w:firstLine="567"/>
        <w:jc w:val="both"/>
        <w:rPr>
          <w:sz w:val="28"/>
          <w:szCs w:val="28"/>
        </w:rPr>
      </w:pPr>
      <w:r>
        <w:rPr>
          <w:sz w:val="24"/>
        </w:rPr>
        <w:t xml:space="preserve">1. </w:t>
      </w:r>
      <w:r>
        <w:rPr>
          <w:sz w:val="28"/>
          <w:szCs w:val="28"/>
        </w:rPr>
        <w:t>Использование инновационных технологий в преподавании иностранных языков.</w:t>
      </w:r>
    </w:p>
    <w:p w:rsidR="00F64BDD" w:rsidRDefault="00F64BDD" w:rsidP="00F64BDD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 xml:space="preserve">        2.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>Преподавание второго/третьего иностранного языка в школе и УВО.</w:t>
      </w:r>
    </w:p>
    <w:p w:rsidR="00F64BDD" w:rsidRDefault="00F64BDD" w:rsidP="00F64BD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3.Германские, романские, славянские языки в статике и динамике.</w:t>
      </w:r>
    </w:p>
    <w:p w:rsidR="00F64BDD" w:rsidRDefault="00F64BDD" w:rsidP="00F64BD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4.Преподавание литературы страны изучаемого языка как неотъемлемая часть подготовки специалистов в области иностранного языка.</w:t>
      </w:r>
    </w:p>
    <w:p w:rsidR="00F64BDD" w:rsidRDefault="00F64BDD" w:rsidP="00F64BD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5.Преподавание русского языка как иностранного.</w:t>
      </w:r>
    </w:p>
    <w:p w:rsidR="00F64BDD" w:rsidRDefault="00F64BDD" w:rsidP="00F64BD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6.Преподавание иностранного языка как общеобразовательной дисциплины в УВО.</w:t>
      </w:r>
    </w:p>
    <w:p w:rsidR="00F64BDD" w:rsidRDefault="00F64BDD" w:rsidP="00F64BDD">
      <w:pPr>
        <w:tabs>
          <w:tab w:val="left" w:pos="0"/>
        </w:tabs>
        <w:ind w:firstLine="680"/>
        <w:jc w:val="both"/>
        <w:rPr>
          <w:b/>
          <w:bCs/>
          <w:sz w:val="28"/>
          <w:szCs w:val="28"/>
        </w:rPr>
      </w:pPr>
    </w:p>
    <w:p w:rsidR="00F64BDD" w:rsidRDefault="00F64BDD" w:rsidP="00F64BDD">
      <w:pPr>
        <w:tabs>
          <w:tab w:val="left" w:pos="0"/>
          <w:tab w:val="left" w:pos="6699"/>
        </w:tabs>
        <w:jc w:val="both"/>
        <w:rPr>
          <w:sz w:val="28"/>
          <w:szCs w:val="28"/>
        </w:rPr>
      </w:pPr>
    </w:p>
    <w:p w:rsidR="00F64BDD" w:rsidRDefault="00F64BDD" w:rsidP="00F64BDD">
      <w:pPr>
        <w:spacing w:line="5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Рабочие языки </w:t>
      </w:r>
      <w:proofErr w:type="spellStart"/>
      <w:proofErr w:type="gramStart"/>
      <w:r>
        <w:rPr>
          <w:b/>
          <w:sz w:val="28"/>
          <w:szCs w:val="28"/>
        </w:rPr>
        <w:t>Интернет-конференции</w:t>
      </w:r>
      <w:proofErr w:type="spellEnd"/>
      <w:proofErr w:type="gramEnd"/>
      <w:r>
        <w:rPr>
          <w:b/>
          <w:sz w:val="28"/>
          <w:szCs w:val="28"/>
        </w:rPr>
        <w:t xml:space="preserve">: </w:t>
      </w:r>
    </w:p>
    <w:p w:rsidR="00F64BDD" w:rsidRDefault="00F64BDD" w:rsidP="00F64BDD">
      <w:pPr>
        <w:spacing w:line="5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русский, </w:t>
      </w:r>
    </w:p>
    <w:p w:rsidR="00F64BDD" w:rsidRDefault="00F64BDD" w:rsidP="00F64BDD">
      <w:pPr>
        <w:spacing w:line="5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белорусский, </w:t>
      </w:r>
    </w:p>
    <w:p w:rsidR="00F64BDD" w:rsidRDefault="00F64BDD" w:rsidP="00F64BDD">
      <w:pPr>
        <w:spacing w:line="5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английский, </w:t>
      </w:r>
    </w:p>
    <w:p w:rsidR="00F64BDD" w:rsidRDefault="00F64BDD" w:rsidP="00F64BDD">
      <w:pPr>
        <w:spacing w:line="5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немецкий, </w:t>
      </w:r>
    </w:p>
    <w:p w:rsidR="00F64BDD" w:rsidRDefault="00F64BDD" w:rsidP="00F64BDD">
      <w:pPr>
        <w:spacing w:line="5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французский,</w:t>
      </w:r>
    </w:p>
    <w:p w:rsidR="00F64BDD" w:rsidRDefault="00F64BDD" w:rsidP="00F64BDD">
      <w:pPr>
        <w:spacing w:line="5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испанский.</w:t>
      </w: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tabs>
          <w:tab w:val="left" w:pos="6699"/>
        </w:tabs>
        <w:jc w:val="center"/>
        <w:rPr>
          <w:sz w:val="28"/>
          <w:szCs w:val="28"/>
        </w:rPr>
      </w:pPr>
    </w:p>
    <w:p w:rsidR="00F64BDD" w:rsidRDefault="00F64BDD" w:rsidP="00F64BDD">
      <w:pPr>
        <w:jc w:val="center"/>
        <w:rPr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lastRenderedPageBreak/>
        <w:t xml:space="preserve">ОРГАНИЗАЦИОННЫЙ КОМИТЕТ </w:t>
      </w:r>
    </w:p>
    <w:p w:rsidR="00F64BDD" w:rsidRDefault="00F64BDD" w:rsidP="00F64BDD">
      <w:pPr>
        <w:jc w:val="both"/>
        <w:rPr>
          <w:rFonts w:ascii="Cambria" w:hAnsi="Cambria"/>
          <w:bCs/>
          <w:sz w:val="28"/>
          <w:szCs w:val="28"/>
          <w:lang w:val="be-BY"/>
        </w:rPr>
      </w:pPr>
    </w:p>
    <w:p w:rsidR="00F64BDD" w:rsidRDefault="00F64BDD" w:rsidP="00F64BDD">
      <w:pPr>
        <w:ind w:firstLine="680"/>
        <w:jc w:val="both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Председатель оргкомитета:</w:t>
      </w:r>
    </w:p>
    <w:p w:rsidR="00F64BDD" w:rsidRDefault="00F64BDD" w:rsidP="00F64BDD">
      <w:pPr>
        <w:ind w:firstLine="680"/>
        <w:jc w:val="both"/>
        <w:rPr>
          <w:bCs/>
          <w:sz w:val="28"/>
          <w:szCs w:val="28"/>
          <w:lang w:val="be-BY"/>
        </w:rPr>
      </w:pPr>
      <w:r>
        <w:rPr>
          <w:b/>
          <w:bCs/>
          <w:i/>
          <w:sz w:val="28"/>
          <w:szCs w:val="28"/>
          <w:lang w:val="be-BY"/>
        </w:rPr>
        <w:t>Дук Денис Владимирович</w:t>
      </w:r>
      <w:r>
        <w:rPr>
          <w:bCs/>
          <w:sz w:val="28"/>
          <w:szCs w:val="28"/>
          <w:lang w:val="be-BY"/>
        </w:rPr>
        <w:t xml:space="preserve"> – доктор исторических наук, профессор, ректор Могилевского государственного университета имени А.А. Кулешова. </w:t>
      </w:r>
    </w:p>
    <w:p w:rsidR="00F64BDD" w:rsidRDefault="00F64BDD" w:rsidP="00F64BDD">
      <w:pPr>
        <w:ind w:firstLine="680"/>
        <w:jc w:val="both"/>
        <w:rPr>
          <w:rFonts w:ascii="Cambria" w:hAnsi="Cambria"/>
          <w:bCs/>
          <w:sz w:val="28"/>
          <w:szCs w:val="28"/>
          <w:lang w:val="be-BY"/>
        </w:rPr>
      </w:pPr>
    </w:p>
    <w:p w:rsidR="00F64BDD" w:rsidRDefault="00F64BDD" w:rsidP="00F64BDD">
      <w:pPr>
        <w:ind w:firstLine="680"/>
        <w:jc w:val="both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Члены оргкомитета:</w:t>
      </w:r>
    </w:p>
    <w:p w:rsidR="00F64BDD" w:rsidRDefault="00F64BDD" w:rsidP="00F64BDD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оргкомитета:</w:t>
      </w: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иностранных языков, кандидат психологических наук, доцент Ж.А.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>.</w:t>
      </w: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декана по научной работе факультета иностранных языков, старший преподаватель М.В. Заблоцкая.</w:t>
      </w: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теоретической и прикладной лингвистики, доктор филологических наук, доцент Е.Е. Иванов.</w:t>
      </w:r>
    </w:p>
    <w:p w:rsidR="00F64BDD" w:rsidRDefault="00F64BDD" w:rsidP="00F64BDD">
      <w:pPr>
        <w:pStyle w:val="a3"/>
        <w:autoSpaceDE w:val="0"/>
        <w:autoSpaceDN w:val="0"/>
        <w:jc w:val="both"/>
        <w:rPr>
          <w:sz w:val="28"/>
          <w:szCs w:val="28"/>
        </w:rPr>
      </w:pP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романо-германской филологии, кандидат филологических наук, доцент А.К. Шевцова.</w:t>
      </w: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иностранных языков, кандидат филологических наук, доцент Е.В. </w:t>
      </w:r>
      <w:proofErr w:type="spellStart"/>
      <w:r>
        <w:rPr>
          <w:sz w:val="28"/>
          <w:szCs w:val="28"/>
        </w:rPr>
        <w:t>Рубанова</w:t>
      </w:r>
      <w:proofErr w:type="spellEnd"/>
      <w:r>
        <w:rPr>
          <w:sz w:val="28"/>
          <w:szCs w:val="28"/>
        </w:rPr>
        <w:t>.</w:t>
      </w: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теоретической и прикладной лингвистики, кандидат филологических наук, доцент А.В. </w:t>
      </w: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>.</w:t>
      </w: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романо-германской филологии, кандидат филологических наук, доцент Е.Н.  </w:t>
      </w:r>
      <w:proofErr w:type="spellStart"/>
      <w:r>
        <w:rPr>
          <w:sz w:val="28"/>
          <w:szCs w:val="28"/>
        </w:rPr>
        <w:t>Грушецкая</w:t>
      </w:r>
      <w:proofErr w:type="spellEnd"/>
      <w:r>
        <w:rPr>
          <w:sz w:val="28"/>
          <w:szCs w:val="28"/>
        </w:rPr>
        <w:t xml:space="preserve"> (координатор).</w:t>
      </w:r>
    </w:p>
    <w:p w:rsidR="00F64BDD" w:rsidRDefault="00F64BDD" w:rsidP="00F64BD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Центра информационных ресурсов французского языка и культуры, доцент кафедры романо-германской филологии И.Ю. Филимонова.</w:t>
      </w:r>
    </w:p>
    <w:p w:rsidR="00F64BDD" w:rsidRDefault="00F64BDD" w:rsidP="00F64BDD">
      <w:pPr>
        <w:tabs>
          <w:tab w:val="left" w:pos="28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Старший преподаватель кафедры германо-романской филологии О.В.             Кириленко.</w:t>
      </w:r>
    </w:p>
    <w:p w:rsidR="00F64BDD" w:rsidRDefault="00F64BDD" w:rsidP="00F64BDD">
      <w:pPr>
        <w:ind w:firstLine="680"/>
        <w:jc w:val="both"/>
        <w:rPr>
          <w:b/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Координаторы вебинара:</w:t>
      </w:r>
    </w:p>
    <w:p w:rsidR="00F64BDD" w:rsidRDefault="00F64BDD" w:rsidP="00F64BDD">
      <w:pPr>
        <w:ind w:firstLine="68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lang w:val="be-BY"/>
        </w:rPr>
        <w:t>Шевцова Алеся Константиновна</w:t>
      </w:r>
      <w:r>
        <w:rPr>
          <w:b/>
          <w:bCs/>
          <w:i/>
          <w:sz w:val="28"/>
          <w:lang w:val="be-BY"/>
        </w:rPr>
        <w:t xml:space="preserve"> </w:t>
      </w:r>
      <w:r>
        <w:rPr>
          <w:bCs/>
          <w:sz w:val="28"/>
          <w:lang w:val="be-BY"/>
        </w:rPr>
        <w:t xml:space="preserve">– кандидат филологических наук, доцент, заведующий кафедрой романо-германской филологии 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r>
        <w:rPr>
          <w:bCs/>
          <w:sz w:val="28"/>
          <w:lang w:val="be-BY"/>
        </w:rPr>
        <w:t>Контактный телефон: (+375 33) 691-94-29, (+375 222) 28-35-05;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r>
        <w:rPr>
          <w:bCs/>
          <w:sz w:val="28"/>
          <w:lang w:val="be-BY"/>
        </w:rPr>
        <w:t>Грушецкая Елена Николаевна – кандидат филологических наук, доцент.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r>
        <w:rPr>
          <w:bCs/>
          <w:sz w:val="28"/>
          <w:lang w:val="be-BY"/>
        </w:rPr>
        <w:t>Контактный телефон: (+375 44) 756-61-84</w:t>
      </w:r>
    </w:p>
    <w:p w:rsidR="00F64BDD" w:rsidRDefault="00F64BDD" w:rsidP="00F64BDD">
      <w:pPr>
        <w:ind w:firstLine="680"/>
        <w:jc w:val="both"/>
        <w:rPr>
          <w:b/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Ответственный секретарь конференции: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r>
        <w:rPr>
          <w:bCs/>
          <w:sz w:val="28"/>
          <w:lang w:val="be-BY"/>
        </w:rPr>
        <w:t>Сущинская Елена Анатольевна –  специалист кафедры романо-германской филологии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r>
        <w:rPr>
          <w:bCs/>
          <w:sz w:val="28"/>
          <w:lang w:val="be-BY"/>
        </w:rPr>
        <w:t>Контактный телефон: (+375 222) 32-23-05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Технический секретарь конференции: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r>
        <w:rPr>
          <w:bCs/>
          <w:sz w:val="28"/>
          <w:lang w:val="be-BY"/>
        </w:rPr>
        <w:t>Максименко Татьяна Викторовна</w:t>
      </w:r>
      <w:r>
        <w:rPr>
          <w:b/>
          <w:bCs/>
          <w:i/>
          <w:sz w:val="28"/>
          <w:lang w:val="be-BY"/>
        </w:rPr>
        <w:t xml:space="preserve"> </w:t>
      </w:r>
      <w:r>
        <w:rPr>
          <w:bCs/>
          <w:sz w:val="28"/>
          <w:lang w:val="be-BY"/>
        </w:rPr>
        <w:t>– специалист кафедры романо-германской филологии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r>
        <w:rPr>
          <w:bCs/>
          <w:sz w:val="28"/>
          <w:lang w:val="be-BY"/>
        </w:rPr>
        <w:t>Контактный телефон: (+375 222) 32-23-05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Адрес организационного комитета: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  <w:smartTag w:uri="urn:schemas-microsoft-com:office:smarttags" w:element="metricconverter">
        <w:smartTagPr>
          <w:attr w:name="ProductID" w:val="212022, г"/>
        </w:smartTagPr>
        <w:r>
          <w:rPr>
            <w:bCs/>
            <w:sz w:val="28"/>
            <w:lang w:val="be-BY"/>
          </w:rPr>
          <w:t>212022, г</w:t>
        </w:r>
      </w:smartTag>
      <w:r>
        <w:rPr>
          <w:bCs/>
          <w:sz w:val="28"/>
          <w:lang w:val="be-BY"/>
        </w:rPr>
        <w:t>. Могилев, ул. Космонавтов, 1, каб. 420, кафедра романо-германской филологии</w:t>
      </w: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Pr="00ED5368" w:rsidRDefault="00F64BDD" w:rsidP="00F64BDD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Подключиться  к  конференции </w:t>
      </w:r>
      <w:r>
        <w:rPr>
          <w:b/>
          <w:color w:val="000000"/>
          <w:sz w:val="28"/>
          <w:szCs w:val="28"/>
          <w:lang w:val="en-US"/>
        </w:rPr>
        <w:t>ZOOM</w:t>
      </w:r>
    </w:p>
    <w:p w:rsidR="00F64BDD" w:rsidRPr="00F64BDD" w:rsidRDefault="00F64BDD" w:rsidP="00F64BDD">
      <w:pPr>
        <w:shd w:val="clear" w:color="auto" w:fill="FFFFFF"/>
        <w:rPr>
          <w:color w:val="000000"/>
          <w:sz w:val="28"/>
          <w:szCs w:val="28"/>
        </w:rPr>
      </w:pPr>
    </w:p>
    <w:p w:rsidR="00F64BDD" w:rsidRPr="00F64BDD" w:rsidRDefault="00306E10" w:rsidP="00F64BDD">
      <w:pPr>
        <w:shd w:val="clear" w:color="auto" w:fill="FFFFFF"/>
        <w:rPr>
          <w:color w:val="000000"/>
          <w:sz w:val="28"/>
          <w:szCs w:val="28"/>
        </w:rPr>
      </w:pPr>
      <w:hyperlink r:id="rId6" w:tgtFrame="_blank" w:history="1">
        <w:r w:rsidR="00F64BDD" w:rsidRPr="00ED5368">
          <w:rPr>
            <w:rStyle w:val="a4"/>
            <w:sz w:val="28"/>
            <w:szCs w:val="28"/>
            <w:lang w:val="en-US"/>
          </w:rPr>
          <w:t>https</w:t>
        </w:r>
        <w:r w:rsidR="00F64BDD" w:rsidRPr="00F64BDD">
          <w:rPr>
            <w:rStyle w:val="a4"/>
            <w:sz w:val="28"/>
            <w:szCs w:val="28"/>
          </w:rPr>
          <w:t>://</w:t>
        </w:r>
        <w:r w:rsidR="00F64BDD" w:rsidRPr="00ED5368">
          <w:rPr>
            <w:rStyle w:val="a4"/>
            <w:sz w:val="28"/>
            <w:szCs w:val="28"/>
            <w:lang w:val="en-US"/>
          </w:rPr>
          <w:t>zoom</w:t>
        </w:r>
        <w:r w:rsidR="00F64BDD" w:rsidRPr="00F64BDD">
          <w:rPr>
            <w:rStyle w:val="a4"/>
            <w:sz w:val="28"/>
            <w:szCs w:val="28"/>
          </w:rPr>
          <w:t>.</w:t>
        </w:r>
        <w:r w:rsidR="00F64BDD" w:rsidRPr="00ED5368">
          <w:rPr>
            <w:rStyle w:val="a4"/>
            <w:sz w:val="28"/>
            <w:szCs w:val="28"/>
            <w:lang w:val="en-US"/>
          </w:rPr>
          <w:t>us</w:t>
        </w:r>
        <w:r w:rsidR="00F64BDD" w:rsidRPr="00F64BDD">
          <w:rPr>
            <w:rStyle w:val="a4"/>
            <w:sz w:val="28"/>
            <w:szCs w:val="28"/>
          </w:rPr>
          <w:t>/</w:t>
        </w:r>
        <w:r w:rsidR="00F64BDD" w:rsidRPr="00ED5368">
          <w:rPr>
            <w:rStyle w:val="a4"/>
            <w:sz w:val="28"/>
            <w:szCs w:val="28"/>
            <w:lang w:val="en-US"/>
          </w:rPr>
          <w:t>j</w:t>
        </w:r>
        <w:r w:rsidR="00F64BDD" w:rsidRPr="00F64BDD">
          <w:rPr>
            <w:rStyle w:val="a4"/>
            <w:sz w:val="28"/>
            <w:szCs w:val="28"/>
          </w:rPr>
          <w:t>/8673629795?</w:t>
        </w:r>
        <w:proofErr w:type="spellStart"/>
        <w:r w:rsidR="00F64BDD" w:rsidRPr="00ED5368">
          <w:rPr>
            <w:rStyle w:val="a4"/>
            <w:sz w:val="28"/>
            <w:szCs w:val="28"/>
            <w:lang w:val="en-US"/>
          </w:rPr>
          <w:t>pwd</w:t>
        </w:r>
        <w:proofErr w:type="spellEnd"/>
        <w:r w:rsidR="00F64BDD" w:rsidRPr="00F64BDD">
          <w:rPr>
            <w:rStyle w:val="a4"/>
            <w:sz w:val="28"/>
            <w:szCs w:val="28"/>
          </w:rPr>
          <w:t>=</w:t>
        </w:r>
        <w:proofErr w:type="spellStart"/>
        <w:r w:rsidR="00F64BDD" w:rsidRPr="00ED5368">
          <w:rPr>
            <w:rStyle w:val="a4"/>
            <w:sz w:val="28"/>
            <w:szCs w:val="28"/>
            <w:lang w:val="en-US"/>
          </w:rPr>
          <w:t>Wkt</w:t>
        </w:r>
        <w:proofErr w:type="spellEnd"/>
        <w:r w:rsidR="00F64BDD" w:rsidRPr="00F64BDD">
          <w:rPr>
            <w:rStyle w:val="a4"/>
            <w:sz w:val="28"/>
            <w:szCs w:val="28"/>
          </w:rPr>
          <w:t>0</w:t>
        </w:r>
        <w:proofErr w:type="spellStart"/>
        <w:r w:rsidR="00F64BDD" w:rsidRPr="00ED5368">
          <w:rPr>
            <w:rStyle w:val="a4"/>
            <w:sz w:val="28"/>
            <w:szCs w:val="28"/>
            <w:lang w:val="en-US"/>
          </w:rPr>
          <w:t>QmFlZERqWDhLZHRma</w:t>
        </w:r>
        <w:proofErr w:type="spellEnd"/>
        <w:r w:rsidR="00F64BDD" w:rsidRPr="00F64BDD">
          <w:rPr>
            <w:rStyle w:val="a4"/>
            <w:sz w:val="28"/>
            <w:szCs w:val="28"/>
          </w:rPr>
          <w:t>0</w:t>
        </w:r>
        <w:r w:rsidR="00F64BDD" w:rsidRPr="00ED5368">
          <w:rPr>
            <w:rStyle w:val="a4"/>
            <w:sz w:val="28"/>
            <w:szCs w:val="28"/>
            <w:lang w:val="en-US"/>
          </w:rPr>
          <w:t>E</w:t>
        </w:r>
        <w:r w:rsidR="00F64BDD" w:rsidRPr="00F64BDD">
          <w:rPr>
            <w:rStyle w:val="a4"/>
            <w:sz w:val="28"/>
            <w:szCs w:val="28"/>
          </w:rPr>
          <w:t>5</w:t>
        </w:r>
        <w:proofErr w:type="spellStart"/>
        <w:r w:rsidR="00F64BDD" w:rsidRPr="00ED5368">
          <w:rPr>
            <w:rStyle w:val="a4"/>
            <w:sz w:val="28"/>
            <w:szCs w:val="28"/>
            <w:lang w:val="en-US"/>
          </w:rPr>
          <w:t>cThRQT</w:t>
        </w:r>
        <w:proofErr w:type="spellEnd"/>
        <w:r w:rsidR="00F64BDD" w:rsidRPr="00F64BDD">
          <w:rPr>
            <w:rStyle w:val="a4"/>
            <w:sz w:val="28"/>
            <w:szCs w:val="28"/>
          </w:rPr>
          <w:t>09</w:t>
        </w:r>
      </w:hyperlink>
    </w:p>
    <w:p w:rsidR="00F64BDD" w:rsidRPr="00F64BDD" w:rsidRDefault="00F64BDD" w:rsidP="00F64BDD">
      <w:pPr>
        <w:shd w:val="clear" w:color="auto" w:fill="FFFFFF"/>
        <w:rPr>
          <w:color w:val="000000"/>
          <w:sz w:val="28"/>
          <w:szCs w:val="28"/>
        </w:rPr>
      </w:pPr>
      <w:r w:rsidRPr="00ED5368">
        <w:rPr>
          <w:color w:val="000000"/>
          <w:sz w:val="28"/>
          <w:szCs w:val="28"/>
          <w:lang w:val="en-US"/>
        </w:rPr>
        <w:t> </w:t>
      </w:r>
    </w:p>
    <w:p w:rsidR="00F64BDD" w:rsidRPr="00ED5368" w:rsidRDefault="00F64BDD" w:rsidP="00F64BDD">
      <w:pPr>
        <w:shd w:val="clear" w:color="auto" w:fill="FFFFFF"/>
        <w:rPr>
          <w:color w:val="000000"/>
          <w:sz w:val="28"/>
          <w:szCs w:val="28"/>
        </w:rPr>
      </w:pPr>
      <w:r w:rsidRPr="00ED5368">
        <w:rPr>
          <w:color w:val="000000"/>
          <w:sz w:val="28"/>
          <w:szCs w:val="28"/>
        </w:rPr>
        <w:t>Идентификатор конференции: </w:t>
      </w:r>
      <w:r w:rsidRPr="00ED5368">
        <w:rPr>
          <w:rStyle w:val="wmi-callto"/>
          <w:color w:val="000000"/>
          <w:sz w:val="28"/>
          <w:szCs w:val="28"/>
        </w:rPr>
        <w:t>867 362 9795</w:t>
      </w:r>
    </w:p>
    <w:p w:rsidR="00F64BDD" w:rsidRPr="00ED5368" w:rsidRDefault="00F64BDD" w:rsidP="00F64BDD">
      <w:pPr>
        <w:shd w:val="clear" w:color="auto" w:fill="FFFFFF"/>
        <w:rPr>
          <w:color w:val="000000"/>
          <w:sz w:val="28"/>
          <w:szCs w:val="28"/>
        </w:rPr>
      </w:pPr>
      <w:r w:rsidRPr="00ED5368">
        <w:rPr>
          <w:color w:val="000000"/>
          <w:sz w:val="28"/>
          <w:szCs w:val="28"/>
        </w:rPr>
        <w:t>Код доступа: WX3D4u</w:t>
      </w:r>
    </w:p>
    <w:p w:rsidR="00F64BDD" w:rsidRPr="00ED5368" w:rsidRDefault="00F64BDD" w:rsidP="00F64BDD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64BDD" w:rsidRDefault="00F64BDD" w:rsidP="00F64BDD">
      <w:pPr>
        <w:jc w:val="both"/>
        <w:rPr>
          <w:color w:val="000000"/>
          <w:sz w:val="28"/>
          <w:szCs w:val="28"/>
        </w:rPr>
      </w:pPr>
    </w:p>
    <w:p w:rsidR="00F64BDD" w:rsidRDefault="00F64BDD" w:rsidP="00F64B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Время: 14 апреля  2022 14:40  Минск</w:t>
      </w:r>
    </w:p>
    <w:p w:rsidR="00F64BDD" w:rsidRDefault="00F64BDD" w:rsidP="00F64BD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64BDD" w:rsidRDefault="00F64BDD" w:rsidP="00F64BDD">
      <w:pPr>
        <w:jc w:val="both"/>
        <w:rPr>
          <w:bCs/>
          <w:sz w:val="28"/>
          <w:szCs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szCs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</w:rPr>
      </w:pPr>
    </w:p>
    <w:p w:rsidR="00680D8E" w:rsidRDefault="00680D8E"/>
    <w:p w:rsidR="00F64BDD" w:rsidRPr="00B9578F" w:rsidRDefault="00F64BDD" w:rsidP="00F64BDD">
      <w:pPr>
        <w:ind w:firstLine="680"/>
        <w:jc w:val="center"/>
        <w:rPr>
          <w:b/>
          <w:bCs/>
          <w:szCs w:val="32"/>
        </w:rPr>
      </w:pPr>
      <w:r>
        <w:rPr>
          <w:b/>
          <w:bCs/>
          <w:szCs w:val="32"/>
        </w:rPr>
        <w:lastRenderedPageBreak/>
        <w:t>КРУГЛЫЙ СТОЛ</w:t>
      </w:r>
    </w:p>
    <w:p w:rsidR="00F64BDD" w:rsidRDefault="00F64BDD" w:rsidP="00F64BDD">
      <w:pPr>
        <w:ind w:firstLine="680"/>
        <w:jc w:val="center"/>
        <w:rPr>
          <w:b/>
          <w:bCs/>
          <w:sz w:val="28"/>
        </w:rPr>
      </w:pPr>
    </w:p>
    <w:p w:rsidR="00F64BDD" w:rsidRDefault="00F64BDD" w:rsidP="00F64BDD">
      <w:pPr>
        <w:spacing w:line="360" w:lineRule="auto"/>
        <w:ind w:firstLine="680"/>
        <w:jc w:val="both"/>
        <w:rPr>
          <w:b/>
          <w:bCs/>
          <w:sz w:val="28"/>
        </w:rPr>
      </w:pPr>
      <w:r>
        <w:rPr>
          <w:b/>
          <w:bCs/>
          <w:sz w:val="28"/>
        </w:rPr>
        <w:t>1. Начало конференции. Приветственное слово.</w:t>
      </w:r>
    </w:p>
    <w:p w:rsidR="00A85302" w:rsidRPr="00A85302" w:rsidRDefault="00A85302" w:rsidP="00F64BDD">
      <w:pPr>
        <w:spacing w:line="360" w:lineRule="auto"/>
        <w:ind w:firstLine="680"/>
        <w:jc w:val="both"/>
        <w:rPr>
          <w:bCs/>
          <w:sz w:val="28"/>
        </w:rPr>
      </w:pPr>
      <w:proofErr w:type="spellStart"/>
      <w:r w:rsidRPr="00A85302">
        <w:rPr>
          <w:bCs/>
          <w:sz w:val="28"/>
        </w:rPr>
        <w:t>Барсукова</w:t>
      </w:r>
      <w:proofErr w:type="spellEnd"/>
      <w:r w:rsidRPr="00A85302">
        <w:rPr>
          <w:bCs/>
          <w:sz w:val="28"/>
        </w:rPr>
        <w:t xml:space="preserve"> Ж.А., декан факультета иностранных языков МГУ имени А.А. Кулешова, кандидат психологических наук, доцент. </w:t>
      </w:r>
    </w:p>
    <w:p w:rsidR="00F64BDD" w:rsidRPr="00ED5368" w:rsidRDefault="00F64BDD" w:rsidP="00F64BDD">
      <w:pPr>
        <w:spacing w:line="360" w:lineRule="auto"/>
        <w:ind w:firstLine="680"/>
        <w:jc w:val="both"/>
        <w:rPr>
          <w:bCs/>
          <w:sz w:val="28"/>
        </w:rPr>
      </w:pPr>
      <w:r w:rsidRPr="00ED5368">
        <w:rPr>
          <w:bCs/>
          <w:sz w:val="28"/>
        </w:rPr>
        <w:t>Шевцова А.К., заведующий кафедрой романо-германской фи</w:t>
      </w:r>
      <w:r w:rsidR="00A85302">
        <w:rPr>
          <w:bCs/>
          <w:sz w:val="28"/>
        </w:rPr>
        <w:t>лологии МГУ имени А.А. Кулешова, кандидат филологических наук, доцент.</w:t>
      </w:r>
    </w:p>
    <w:p w:rsidR="00F64BDD" w:rsidRDefault="00F64BDD" w:rsidP="00F64BDD">
      <w:pPr>
        <w:pStyle w:val="a3"/>
        <w:spacing w:line="360" w:lineRule="auto"/>
        <w:jc w:val="both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</w:rPr>
        <w:t xml:space="preserve">2.   </w:t>
      </w:r>
      <w:r w:rsidRPr="00ED5368">
        <w:rPr>
          <w:b/>
          <w:bCs/>
          <w:sz w:val="28"/>
          <w:szCs w:val="28"/>
          <w:lang w:val="be-BY"/>
        </w:rPr>
        <w:t>О системе единиц сочинения во французском языке.</w:t>
      </w:r>
    </w:p>
    <w:p w:rsidR="00F64BDD" w:rsidRDefault="00F64BDD" w:rsidP="00F64BDD">
      <w:pPr>
        <w:pStyle w:val="a3"/>
        <w:spacing w:line="360" w:lineRule="auto"/>
        <w:jc w:val="both"/>
        <w:rPr>
          <w:bCs/>
          <w:sz w:val="28"/>
          <w:szCs w:val="28"/>
          <w:lang w:val="be-BY"/>
        </w:rPr>
      </w:pPr>
      <w:r w:rsidRPr="00313AFD">
        <w:rPr>
          <w:bCs/>
          <w:sz w:val="28"/>
          <w:szCs w:val="28"/>
          <w:lang w:val="be-BY"/>
        </w:rPr>
        <w:t>Овсейчик Ю.В., докторант кафедры общего языкознания Минского государственного лингвистического университета, кандидат филологических наук, доцент.</w:t>
      </w:r>
    </w:p>
    <w:p w:rsidR="00F64BDD" w:rsidRDefault="00F64BDD" w:rsidP="00F64BDD">
      <w:pPr>
        <w:pStyle w:val="a3"/>
        <w:spacing w:line="360" w:lineRule="auto"/>
        <w:jc w:val="both"/>
        <w:rPr>
          <w:b/>
          <w:bCs/>
          <w:sz w:val="28"/>
          <w:szCs w:val="28"/>
          <w:lang w:val="be-BY"/>
        </w:rPr>
      </w:pPr>
      <w:r w:rsidRPr="00313AFD">
        <w:rPr>
          <w:b/>
          <w:bCs/>
          <w:sz w:val="28"/>
          <w:szCs w:val="28"/>
          <w:lang w:val="be-BY"/>
        </w:rPr>
        <w:t>3. Варьирование внутренней формы стереотипических синтаксических единиц во французском языке.</w:t>
      </w:r>
    </w:p>
    <w:p w:rsidR="00F64BDD" w:rsidRDefault="00F64BDD" w:rsidP="00F64BDD">
      <w:pPr>
        <w:pStyle w:val="a3"/>
        <w:spacing w:line="360" w:lineRule="auto"/>
        <w:jc w:val="both"/>
        <w:rPr>
          <w:bCs/>
          <w:sz w:val="28"/>
          <w:szCs w:val="28"/>
          <w:lang w:val="be-BY"/>
        </w:rPr>
      </w:pPr>
      <w:r w:rsidRPr="00313AFD">
        <w:rPr>
          <w:bCs/>
          <w:sz w:val="28"/>
          <w:szCs w:val="28"/>
          <w:lang w:val="be-BY"/>
        </w:rPr>
        <w:t>Кириленко О.В., старший преподаватель кафедры романо-германской филологии МГУ имени А.А. Кулешова, магистр</w:t>
      </w:r>
      <w:r>
        <w:rPr>
          <w:bCs/>
          <w:sz w:val="28"/>
          <w:szCs w:val="28"/>
          <w:lang w:val="be-BY"/>
        </w:rPr>
        <w:t xml:space="preserve"> </w:t>
      </w:r>
      <w:r w:rsidRPr="00313AFD">
        <w:rPr>
          <w:bCs/>
          <w:sz w:val="28"/>
          <w:szCs w:val="28"/>
          <w:lang w:val="be-BY"/>
        </w:rPr>
        <w:t xml:space="preserve"> филологических наук, исследователь.</w:t>
      </w:r>
    </w:p>
    <w:p w:rsidR="00F64BDD" w:rsidRPr="00313AFD" w:rsidRDefault="00F64BDD" w:rsidP="00F64BDD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85F71">
        <w:rPr>
          <w:b/>
          <w:bCs/>
          <w:sz w:val="28"/>
          <w:szCs w:val="28"/>
          <w:lang w:val="be-BY"/>
        </w:rPr>
        <w:t>4.</w:t>
      </w:r>
      <w:r>
        <w:rPr>
          <w:bCs/>
          <w:sz w:val="28"/>
          <w:szCs w:val="28"/>
          <w:lang w:val="be-BY"/>
        </w:rPr>
        <w:t xml:space="preserve"> </w:t>
      </w:r>
      <w:r w:rsidRPr="00313AFD">
        <w:rPr>
          <w:b/>
          <w:sz w:val="28"/>
          <w:szCs w:val="28"/>
        </w:rPr>
        <w:t>Об актуальности суффикса –</w:t>
      </w:r>
      <w:proofErr w:type="spellStart"/>
      <w:r w:rsidRPr="00313AFD">
        <w:rPr>
          <w:b/>
          <w:sz w:val="28"/>
          <w:szCs w:val="28"/>
          <w:lang w:val="en-US"/>
        </w:rPr>
        <w:t>ly</w:t>
      </w:r>
      <w:proofErr w:type="spellEnd"/>
      <w:r w:rsidRPr="00313AFD">
        <w:rPr>
          <w:b/>
          <w:sz w:val="28"/>
          <w:szCs w:val="28"/>
        </w:rPr>
        <w:t xml:space="preserve"> (на материале английских     компаративных прилагательных).</w:t>
      </w:r>
    </w:p>
    <w:p w:rsidR="00F64BDD" w:rsidRDefault="00F64BDD" w:rsidP="00F64BDD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</w:rPr>
        <w:t xml:space="preserve">Зубовский Е.Ю., аспирант кафедры  </w:t>
      </w:r>
      <w:r w:rsidRPr="00313AFD">
        <w:rPr>
          <w:bCs/>
          <w:sz w:val="28"/>
          <w:szCs w:val="28"/>
          <w:lang w:val="be-BY"/>
        </w:rPr>
        <w:t>общего языкознания Минского государственного лингвистического университета</w:t>
      </w:r>
      <w:r>
        <w:rPr>
          <w:bCs/>
          <w:sz w:val="28"/>
          <w:szCs w:val="28"/>
          <w:lang w:val="be-BY"/>
        </w:rPr>
        <w:t>.</w:t>
      </w:r>
    </w:p>
    <w:p w:rsidR="00F64BDD" w:rsidRDefault="00F64BDD" w:rsidP="00F64BDD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85F71">
        <w:rPr>
          <w:b/>
          <w:bCs/>
          <w:sz w:val="28"/>
          <w:szCs w:val="28"/>
          <w:lang w:val="be-BY"/>
        </w:rPr>
        <w:t>5.</w:t>
      </w:r>
      <w:r>
        <w:rPr>
          <w:bCs/>
          <w:sz w:val="28"/>
          <w:szCs w:val="28"/>
          <w:lang w:val="be-BY"/>
        </w:rPr>
        <w:t xml:space="preserve"> </w:t>
      </w:r>
      <w:r w:rsidRPr="00585F71">
        <w:rPr>
          <w:b/>
          <w:sz w:val="28"/>
          <w:szCs w:val="28"/>
        </w:rPr>
        <w:t>Электронное приложение к вузовскому учебнику по английскому языку: определение и требования к разработке</w:t>
      </w:r>
      <w:r>
        <w:rPr>
          <w:b/>
          <w:sz w:val="28"/>
          <w:szCs w:val="28"/>
        </w:rPr>
        <w:t>.</w:t>
      </w:r>
    </w:p>
    <w:p w:rsidR="00F64BDD" w:rsidRDefault="00F64BDD" w:rsidP="00F64BD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977ED">
        <w:rPr>
          <w:sz w:val="28"/>
          <w:szCs w:val="28"/>
        </w:rPr>
        <w:t>Виноградова А.Ю., магистрант института иностранных языков Московского городского педагогического университета.</w:t>
      </w:r>
    </w:p>
    <w:p w:rsidR="00F64BDD" w:rsidRPr="007977ED" w:rsidRDefault="00F64BDD" w:rsidP="00F64BDD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B9578F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977ED">
        <w:rPr>
          <w:b/>
          <w:sz w:val="28"/>
          <w:szCs w:val="28"/>
        </w:rPr>
        <w:t>Использование современных информационных образовательных и развлекательных платформ в преподавании иностранного языка.</w:t>
      </w:r>
    </w:p>
    <w:p w:rsidR="00F64BDD" w:rsidRPr="00B9578F" w:rsidRDefault="00F64BDD" w:rsidP="00F64BD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Лила Е.И., учитель английского языка </w:t>
      </w:r>
      <w:r w:rsidRPr="00B9578F">
        <w:rPr>
          <w:sz w:val="28"/>
          <w:szCs w:val="28"/>
        </w:rPr>
        <w:t>ГУО СШ № 38 г. Могилева.</w:t>
      </w:r>
    </w:p>
    <w:p w:rsidR="00F64BDD" w:rsidRPr="00313AFD" w:rsidRDefault="00F64BDD" w:rsidP="00F64BDD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F64BDD" w:rsidRDefault="00F64BDD"/>
    <w:p w:rsidR="00F64BDD" w:rsidRDefault="00F64BDD"/>
    <w:p w:rsidR="00F64BDD" w:rsidRDefault="00F64BDD"/>
    <w:p w:rsidR="00F64BDD" w:rsidRDefault="00F64BDD" w:rsidP="00F64BDD">
      <w:pPr>
        <w:ind w:firstLine="567"/>
        <w:jc w:val="center"/>
        <w:rPr>
          <w:b/>
          <w:szCs w:val="32"/>
        </w:rPr>
      </w:pPr>
      <w:r>
        <w:rPr>
          <w:b/>
          <w:szCs w:val="32"/>
        </w:rPr>
        <w:lastRenderedPageBreak/>
        <w:t>СЕКЦИИ</w:t>
      </w:r>
    </w:p>
    <w:p w:rsidR="00F64BDD" w:rsidRDefault="00F64BDD" w:rsidP="00F64BDD">
      <w:pPr>
        <w:ind w:firstLine="567"/>
        <w:jc w:val="center"/>
        <w:rPr>
          <w:b/>
          <w:szCs w:val="32"/>
        </w:rPr>
      </w:pPr>
      <w:r>
        <w:rPr>
          <w:b/>
          <w:szCs w:val="32"/>
        </w:rPr>
        <w:t>Использование инновационных технологий в преподавании иностранных языков</w:t>
      </w:r>
    </w:p>
    <w:p w:rsidR="00F64BDD" w:rsidRDefault="00F64BDD" w:rsidP="00F64BDD">
      <w:pPr>
        <w:ind w:firstLine="567"/>
        <w:jc w:val="center"/>
        <w:rPr>
          <w:b/>
          <w:szCs w:val="32"/>
        </w:rPr>
      </w:pPr>
    </w:p>
    <w:p w:rsidR="00F64BDD" w:rsidRPr="002459A5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2459A5">
        <w:rPr>
          <w:b/>
          <w:sz w:val="28"/>
          <w:szCs w:val="28"/>
        </w:rPr>
        <w:t>Антоненко</w:t>
      </w:r>
      <w:proofErr w:type="spellEnd"/>
      <w:r w:rsidRPr="002459A5">
        <w:rPr>
          <w:b/>
          <w:sz w:val="28"/>
          <w:szCs w:val="28"/>
        </w:rPr>
        <w:t xml:space="preserve"> Т.И.  </w:t>
      </w:r>
      <w:r w:rsidRPr="002459A5">
        <w:rPr>
          <w:bCs/>
          <w:sz w:val="28"/>
          <w:szCs w:val="28"/>
        </w:rPr>
        <w:t>Фонетические трудности изучения английского языка как иностранного.</w:t>
      </w:r>
    </w:p>
    <w:p w:rsidR="00F64BDD" w:rsidRPr="002459A5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Архангельская А.В. </w:t>
      </w:r>
      <w:r w:rsidRPr="002459A5">
        <w:rPr>
          <w:sz w:val="28"/>
          <w:szCs w:val="28"/>
        </w:rPr>
        <w:t>Использование техник визуализации на уроках иностранного языка на I ступени общего среднего образования для повышения качества образования</w:t>
      </w:r>
      <w:r>
        <w:rPr>
          <w:sz w:val="28"/>
          <w:szCs w:val="28"/>
        </w:rPr>
        <w:t>.</w:t>
      </w:r>
    </w:p>
    <w:p w:rsidR="00F64BDD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59A5">
        <w:rPr>
          <w:b/>
          <w:sz w:val="28"/>
          <w:szCs w:val="28"/>
        </w:rPr>
        <w:t xml:space="preserve">Балабанов В.Б., Балабанова Т.Н. </w:t>
      </w:r>
      <w:r w:rsidRPr="002459A5">
        <w:rPr>
          <w:sz w:val="28"/>
          <w:szCs w:val="28"/>
        </w:rPr>
        <w:t xml:space="preserve"> Особенности</w:t>
      </w:r>
      <w:r>
        <w:rPr>
          <w:sz w:val="28"/>
          <w:szCs w:val="28"/>
        </w:rPr>
        <w:t xml:space="preserve"> интегрирования дидактических элементов с сетевым доступом в электронное учебное  издание</w:t>
      </w:r>
      <w:r w:rsidRPr="0024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иностранному языку.</w:t>
      </w:r>
    </w:p>
    <w:p w:rsidR="00456025" w:rsidRPr="002459A5" w:rsidRDefault="00456025" w:rsidP="00F64BD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Богданова </w:t>
      </w:r>
      <w:r w:rsidRPr="00456025">
        <w:rPr>
          <w:b/>
          <w:sz w:val="28"/>
          <w:szCs w:val="28"/>
        </w:rPr>
        <w:t>О.А.</w:t>
      </w:r>
      <w:r>
        <w:rPr>
          <w:sz w:val="28"/>
          <w:szCs w:val="28"/>
        </w:rPr>
        <w:t xml:space="preserve"> Особенности преподавания французского языка как второго иностранного на базе английского.</w:t>
      </w:r>
    </w:p>
    <w:p w:rsidR="00F64BDD" w:rsidRPr="00A50937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B9578F">
        <w:rPr>
          <w:b/>
          <w:sz w:val="28"/>
          <w:szCs w:val="28"/>
        </w:rPr>
        <w:t>Гейченко</w:t>
      </w:r>
      <w:proofErr w:type="spellEnd"/>
      <w:r w:rsidRPr="00B9578F">
        <w:rPr>
          <w:b/>
          <w:sz w:val="28"/>
          <w:szCs w:val="28"/>
        </w:rPr>
        <w:t xml:space="preserve"> С.Л.</w:t>
      </w:r>
      <w:r>
        <w:rPr>
          <w:sz w:val="28"/>
          <w:szCs w:val="28"/>
        </w:rPr>
        <w:t xml:space="preserve"> </w:t>
      </w:r>
      <w:r w:rsidRPr="00722BE6">
        <w:rPr>
          <w:sz w:val="28"/>
          <w:szCs w:val="28"/>
        </w:rPr>
        <w:t>Использование информационно-коммуникационных технологий на уроках иностранного языка.</w:t>
      </w:r>
    </w:p>
    <w:p w:rsidR="00F64BDD" w:rsidRPr="00BD0C98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B9578F">
        <w:rPr>
          <w:b/>
          <w:bCs/>
          <w:sz w:val="28"/>
          <w:szCs w:val="28"/>
        </w:rPr>
        <w:t>Гулай</w:t>
      </w:r>
      <w:proofErr w:type="spellEnd"/>
      <w:r w:rsidRPr="00B9578F">
        <w:rPr>
          <w:b/>
          <w:bCs/>
          <w:sz w:val="28"/>
          <w:szCs w:val="28"/>
        </w:rPr>
        <w:t xml:space="preserve"> О.А</w:t>
      </w:r>
      <w:r>
        <w:rPr>
          <w:bCs/>
          <w:sz w:val="28"/>
          <w:szCs w:val="28"/>
        </w:rPr>
        <w:t xml:space="preserve">. </w:t>
      </w:r>
      <w:r w:rsidRPr="00E53967">
        <w:rPr>
          <w:rFonts w:eastAsiaTheme="minorHAnsi"/>
          <w:sz w:val="28"/>
          <w:szCs w:val="28"/>
        </w:rPr>
        <w:t xml:space="preserve">Принцип педагогической целесообразности применения </w:t>
      </w:r>
      <w:proofErr w:type="spellStart"/>
      <w:proofErr w:type="gramStart"/>
      <w:r w:rsidRPr="00E53967">
        <w:rPr>
          <w:rFonts w:eastAsiaTheme="minorHAnsi"/>
          <w:sz w:val="28"/>
          <w:szCs w:val="28"/>
        </w:rPr>
        <w:t>Интернет-технологий</w:t>
      </w:r>
      <w:proofErr w:type="spellEnd"/>
      <w:proofErr w:type="gramEnd"/>
      <w:r w:rsidRPr="00E53967">
        <w:rPr>
          <w:rFonts w:eastAsiaTheme="minorHAnsi"/>
          <w:sz w:val="28"/>
          <w:szCs w:val="28"/>
        </w:rPr>
        <w:t xml:space="preserve"> (на примере использования</w:t>
      </w:r>
      <w:r w:rsidRPr="00E53967">
        <w:rPr>
          <w:sz w:val="28"/>
          <w:szCs w:val="28"/>
        </w:rPr>
        <w:t xml:space="preserve"> социальных сервисов </w:t>
      </w:r>
      <w:proofErr w:type="spellStart"/>
      <w:r w:rsidRPr="00E53967">
        <w:rPr>
          <w:sz w:val="28"/>
          <w:szCs w:val="28"/>
        </w:rPr>
        <w:t>Web</w:t>
      </w:r>
      <w:proofErr w:type="spellEnd"/>
      <w:r w:rsidRPr="00E53967">
        <w:rPr>
          <w:sz w:val="28"/>
          <w:szCs w:val="28"/>
        </w:rPr>
        <w:t xml:space="preserve"> 2.0)</w:t>
      </w:r>
      <w:r>
        <w:rPr>
          <w:sz w:val="28"/>
          <w:szCs w:val="28"/>
        </w:rPr>
        <w:t>.</w:t>
      </w:r>
    </w:p>
    <w:p w:rsidR="00F64BDD" w:rsidRPr="00A50937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B9578F">
        <w:rPr>
          <w:b/>
          <w:bCs/>
          <w:sz w:val="28"/>
          <w:szCs w:val="28"/>
        </w:rPr>
        <w:t>Елисеенко</w:t>
      </w:r>
      <w:proofErr w:type="spellEnd"/>
      <w:r w:rsidRPr="00B9578F">
        <w:rPr>
          <w:b/>
          <w:bCs/>
          <w:sz w:val="28"/>
          <w:szCs w:val="28"/>
        </w:rPr>
        <w:t xml:space="preserve"> Т.Э</w:t>
      </w:r>
      <w:r>
        <w:rPr>
          <w:bCs/>
          <w:sz w:val="28"/>
          <w:szCs w:val="28"/>
        </w:rPr>
        <w:t xml:space="preserve">. </w:t>
      </w:r>
      <w:r w:rsidRPr="009D2AEF">
        <w:rPr>
          <w:sz w:val="28"/>
          <w:szCs w:val="28"/>
        </w:rPr>
        <w:t>Организация интерактивного сетевого взаимодействия в образовательном процессе.</w:t>
      </w:r>
    </w:p>
    <w:p w:rsidR="00F64BDD" w:rsidRPr="002D6E32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9578F">
        <w:rPr>
          <w:b/>
          <w:bCs/>
          <w:sz w:val="28"/>
          <w:szCs w:val="28"/>
        </w:rPr>
        <w:t>Заблоцкая А.В</w:t>
      </w:r>
      <w:r w:rsidRPr="002D6E32">
        <w:rPr>
          <w:bCs/>
          <w:sz w:val="28"/>
          <w:szCs w:val="28"/>
        </w:rPr>
        <w:t xml:space="preserve">. </w:t>
      </w:r>
      <w:r w:rsidRPr="002D6E32">
        <w:rPr>
          <w:sz w:val="28"/>
          <w:szCs w:val="28"/>
        </w:rPr>
        <w:t>Роль мотивации в изучении иностранного языка</w:t>
      </w:r>
    </w:p>
    <w:p w:rsidR="00F64BDD" w:rsidRPr="00BD0C98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B9578F">
        <w:rPr>
          <w:b/>
          <w:bCs/>
          <w:sz w:val="28"/>
          <w:szCs w:val="28"/>
        </w:rPr>
        <w:t>Заблоцкая М.В</w:t>
      </w:r>
      <w:r>
        <w:rPr>
          <w:bCs/>
          <w:sz w:val="28"/>
          <w:szCs w:val="28"/>
        </w:rPr>
        <w:t xml:space="preserve">. </w:t>
      </w:r>
      <w:r w:rsidRPr="00DF51DE">
        <w:rPr>
          <w:sz w:val="28"/>
          <w:szCs w:val="28"/>
        </w:rPr>
        <w:t xml:space="preserve">Информационно-коммуникационные технологии как средство </w:t>
      </w:r>
      <w:r>
        <w:rPr>
          <w:sz w:val="28"/>
          <w:szCs w:val="28"/>
        </w:rPr>
        <w:t>и</w:t>
      </w:r>
      <w:r w:rsidRPr="00DF51DE">
        <w:rPr>
          <w:sz w:val="28"/>
          <w:szCs w:val="28"/>
        </w:rPr>
        <w:t>нтерактивного обучения деловому иностранному языку</w:t>
      </w:r>
      <w:r>
        <w:rPr>
          <w:sz w:val="28"/>
          <w:szCs w:val="28"/>
        </w:rPr>
        <w:t>.</w:t>
      </w:r>
    </w:p>
    <w:p w:rsidR="00F64BDD" w:rsidRPr="0015482D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A7AC4">
        <w:rPr>
          <w:b/>
          <w:bCs/>
          <w:sz w:val="28"/>
          <w:szCs w:val="28"/>
        </w:rPr>
        <w:t>Карпенко В.С</w:t>
      </w:r>
      <w:r>
        <w:rPr>
          <w:bCs/>
          <w:sz w:val="28"/>
          <w:szCs w:val="28"/>
        </w:rPr>
        <w:t xml:space="preserve">. </w:t>
      </w:r>
      <w:r w:rsidRPr="0015482D">
        <w:rPr>
          <w:sz w:val="28"/>
          <w:szCs w:val="28"/>
        </w:rPr>
        <w:t>Использование игровых технологий как средство развития коммуникативной компетенц</w:t>
      </w:r>
      <w:proofErr w:type="gramStart"/>
      <w:r w:rsidRPr="0015482D">
        <w:rPr>
          <w:sz w:val="28"/>
          <w:szCs w:val="28"/>
        </w:rPr>
        <w:t>ии у у</w:t>
      </w:r>
      <w:proofErr w:type="gramEnd"/>
      <w:r w:rsidRPr="0015482D">
        <w:rPr>
          <w:sz w:val="28"/>
          <w:szCs w:val="28"/>
        </w:rPr>
        <w:t>чащихся младших классов  на уроках иностранного языка</w:t>
      </w:r>
      <w:r>
        <w:rPr>
          <w:sz w:val="28"/>
          <w:szCs w:val="28"/>
        </w:rPr>
        <w:t>.</w:t>
      </w:r>
    </w:p>
    <w:p w:rsidR="00F64BDD" w:rsidRPr="0015482D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FA7AC4">
        <w:rPr>
          <w:b/>
          <w:bCs/>
          <w:sz w:val="28"/>
          <w:szCs w:val="28"/>
        </w:rPr>
        <w:t>Качурин</w:t>
      </w:r>
      <w:proofErr w:type="spellEnd"/>
      <w:r w:rsidRPr="00FA7AC4">
        <w:rPr>
          <w:b/>
          <w:bCs/>
          <w:sz w:val="28"/>
          <w:szCs w:val="28"/>
        </w:rPr>
        <w:t xml:space="preserve"> И.Д</w:t>
      </w:r>
      <w:r>
        <w:rPr>
          <w:bCs/>
          <w:sz w:val="28"/>
          <w:szCs w:val="28"/>
        </w:rPr>
        <w:t xml:space="preserve">. </w:t>
      </w:r>
      <w:r w:rsidRPr="0050523D">
        <w:rPr>
          <w:sz w:val="28"/>
          <w:szCs w:val="28"/>
        </w:rPr>
        <w:t xml:space="preserve">Применение </w:t>
      </w:r>
      <w:proofErr w:type="gramStart"/>
      <w:r w:rsidRPr="0050523D">
        <w:rPr>
          <w:sz w:val="28"/>
          <w:szCs w:val="28"/>
        </w:rPr>
        <w:t>корпусных</w:t>
      </w:r>
      <w:proofErr w:type="gramEnd"/>
      <w:r w:rsidRPr="0050523D">
        <w:rPr>
          <w:sz w:val="28"/>
          <w:szCs w:val="28"/>
        </w:rPr>
        <w:t xml:space="preserve"> </w:t>
      </w:r>
      <w:proofErr w:type="spellStart"/>
      <w:r w:rsidRPr="0050523D">
        <w:rPr>
          <w:sz w:val="28"/>
          <w:szCs w:val="28"/>
        </w:rPr>
        <w:t>онлайн-ресурсов</w:t>
      </w:r>
      <w:proofErr w:type="spellEnd"/>
      <w:r w:rsidRPr="0050523D">
        <w:rPr>
          <w:sz w:val="28"/>
          <w:szCs w:val="28"/>
        </w:rPr>
        <w:t xml:space="preserve"> для обучения культурно-маркированной лексике немецкого языка</w:t>
      </w:r>
      <w:r>
        <w:rPr>
          <w:sz w:val="28"/>
          <w:szCs w:val="28"/>
        </w:rPr>
        <w:t>.</w:t>
      </w:r>
    </w:p>
    <w:p w:rsidR="00F64BDD" w:rsidRPr="00FA7AC4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FA7AC4">
        <w:rPr>
          <w:bCs/>
          <w:sz w:val="28"/>
          <w:szCs w:val="28"/>
        </w:rPr>
        <w:t xml:space="preserve"> </w:t>
      </w:r>
      <w:r w:rsidRPr="00FA7AC4">
        <w:rPr>
          <w:b/>
          <w:sz w:val="28"/>
          <w:szCs w:val="28"/>
        </w:rPr>
        <w:t>Протасова Н.А.</w:t>
      </w:r>
      <w:r w:rsidRPr="00FA7AC4">
        <w:rPr>
          <w:sz w:val="28"/>
          <w:szCs w:val="28"/>
        </w:rPr>
        <w:t xml:space="preserve"> Приемы работы с лексическим материалом на уроках иностранного  языка.</w:t>
      </w:r>
    </w:p>
    <w:p w:rsidR="00F64BDD" w:rsidRDefault="00F64BDD"/>
    <w:p w:rsidR="00F64BDD" w:rsidRDefault="00F64BDD"/>
    <w:p w:rsidR="00F64BDD" w:rsidRPr="00106FB7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Пушкарева  С.А., </w:t>
      </w:r>
      <w:proofErr w:type="spellStart"/>
      <w:r>
        <w:rPr>
          <w:b/>
          <w:sz w:val="28"/>
          <w:szCs w:val="28"/>
        </w:rPr>
        <w:t>Козенкова</w:t>
      </w:r>
      <w:proofErr w:type="spellEnd"/>
      <w:r>
        <w:rPr>
          <w:b/>
          <w:sz w:val="28"/>
          <w:szCs w:val="28"/>
        </w:rPr>
        <w:t xml:space="preserve"> Е.В.  </w:t>
      </w:r>
      <w:r w:rsidRPr="00106FB7">
        <w:rPr>
          <w:sz w:val="28"/>
          <w:szCs w:val="28"/>
        </w:rPr>
        <w:t>Коммуникативное обучение иноязычному произношению</w:t>
      </w:r>
      <w:r>
        <w:rPr>
          <w:sz w:val="28"/>
          <w:szCs w:val="28"/>
        </w:rPr>
        <w:t>.</w:t>
      </w:r>
    </w:p>
    <w:p w:rsidR="00F64BDD" w:rsidRPr="00106FB7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Пушкарева  С.А., </w:t>
      </w:r>
      <w:proofErr w:type="spellStart"/>
      <w:r>
        <w:rPr>
          <w:b/>
          <w:sz w:val="28"/>
          <w:szCs w:val="28"/>
        </w:rPr>
        <w:t>Корчевский</w:t>
      </w:r>
      <w:proofErr w:type="spellEnd"/>
      <w:r>
        <w:rPr>
          <w:b/>
          <w:sz w:val="28"/>
          <w:szCs w:val="28"/>
        </w:rPr>
        <w:t xml:space="preserve"> Н.С. </w:t>
      </w:r>
      <w:r w:rsidRPr="00106FB7">
        <w:rPr>
          <w:sz w:val="28"/>
          <w:szCs w:val="28"/>
        </w:rPr>
        <w:t>Работа с языковым материалом на занятиях по английскому языку</w:t>
      </w:r>
      <w:r>
        <w:rPr>
          <w:sz w:val="28"/>
          <w:szCs w:val="28"/>
        </w:rPr>
        <w:t>.</w:t>
      </w:r>
    </w:p>
    <w:p w:rsidR="00F64BDD" w:rsidRPr="00FE1264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Пушкарева  С.А., </w:t>
      </w:r>
      <w:proofErr w:type="spellStart"/>
      <w:r>
        <w:rPr>
          <w:b/>
          <w:sz w:val="28"/>
          <w:szCs w:val="28"/>
        </w:rPr>
        <w:t>Шабловская</w:t>
      </w:r>
      <w:proofErr w:type="spellEnd"/>
      <w:r>
        <w:rPr>
          <w:b/>
          <w:sz w:val="28"/>
          <w:szCs w:val="28"/>
        </w:rPr>
        <w:t xml:space="preserve"> М.И. </w:t>
      </w:r>
      <w:r w:rsidRPr="00FE1264">
        <w:rPr>
          <w:sz w:val="28"/>
          <w:szCs w:val="28"/>
        </w:rPr>
        <w:t>Проблемы в обучении иноязычной письменной речи</w:t>
      </w:r>
      <w:r>
        <w:rPr>
          <w:sz w:val="28"/>
          <w:szCs w:val="28"/>
        </w:rPr>
        <w:t>.</w:t>
      </w:r>
    </w:p>
    <w:p w:rsidR="00F64BDD" w:rsidRPr="001350C2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Пушкарева  С.А, </w:t>
      </w:r>
      <w:proofErr w:type="spellStart"/>
      <w:r>
        <w:rPr>
          <w:b/>
          <w:sz w:val="28"/>
          <w:szCs w:val="28"/>
        </w:rPr>
        <w:t>Шагова</w:t>
      </w:r>
      <w:proofErr w:type="spellEnd"/>
      <w:r>
        <w:rPr>
          <w:b/>
          <w:sz w:val="28"/>
          <w:szCs w:val="28"/>
        </w:rPr>
        <w:t xml:space="preserve">  Е.В. </w:t>
      </w:r>
      <w:r w:rsidRPr="00FE1264">
        <w:rPr>
          <w:sz w:val="28"/>
          <w:szCs w:val="28"/>
        </w:rPr>
        <w:t>Специфика обучения различным видам иноязычного чтения</w:t>
      </w:r>
      <w:r>
        <w:rPr>
          <w:sz w:val="28"/>
          <w:szCs w:val="28"/>
        </w:rPr>
        <w:t>.</w:t>
      </w:r>
    </w:p>
    <w:p w:rsidR="00F64BDD" w:rsidRDefault="00F64BDD" w:rsidP="00F64BDD">
      <w:pPr>
        <w:pStyle w:val="a3"/>
        <w:numPr>
          <w:ilvl w:val="0"/>
          <w:numId w:val="2"/>
        </w:numPr>
        <w:spacing w:line="360" w:lineRule="auto"/>
      </w:pPr>
      <w:r w:rsidRPr="001350C2">
        <w:rPr>
          <w:b/>
          <w:sz w:val="28"/>
          <w:szCs w:val="28"/>
        </w:rPr>
        <w:t>Старостина А.</w:t>
      </w:r>
      <w:r w:rsidRPr="00FA7AC4">
        <w:rPr>
          <w:b/>
          <w:bCs/>
          <w:sz w:val="28"/>
          <w:szCs w:val="28"/>
        </w:rPr>
        <w:t>М</w:t>
      </w:r>
      <w:r w:rsidRPr="001350C2">
        <w:rPr>
          <w:bCs/>
          <w:sz w:val="28"/>
          <w:szCs w:val="28"/>
        </w:rPr>
        <w:t xml:space="preserve">. </w:t>
      </w:r>
      <w:r w:rsidRPr="00D4301C">
        <w:t>Применение технологии сотрудничества в процессе обучения</w:t>
      </w:r>
      <w:r>
        <w:t xml:space="preserve"> немецкому языку в</w:t>
      </w:r>
      <w:proofErr w:type="gramStart"/>
      <w:r>
        <w:t xml:space="preserve"> .</w:t>
      </w:r>
      <w:proofErr w:type="gramEnd"/>
      <w:r>
        <w:t>учреждении высшего образования.</w:t>
      </w:r>
    </w:p>
    <w:p w:rsidR="00F64BDD" w:rsidRPr="0001531F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FA7AC4">
        <w:rPr>
          <w:b/>
          <w:bCs/>
          <w:sz w:val="28"/>
          <w:szCs w:val="28"/>
        </w:rPr>
        <w:t xml:space="preserve">  </w:t>
      </w:r>
      <w:proofErr w:type="spellStart"/>
      <w:r w:rsidRPr="00FA7AC4">
        <w:rPr>
          <w:b/>
          <w:bCs/>
          <w:sz w:val="28"/>
          <w:szCs w:val="28"/>
        </w:rPr>
        <w:t>Стрельцова</w:t>
      </w:r>
      <w:proofErr w:type="spellEnd"/>
      <w:r w:rsidRPr="00FA7AC4">
        <w:rPr>
          <w:b/>
          <w:bCs/>
          <w:sz w:val="28"/>
          <w:szCs w:val="28"/>
        </w:rPr>
        <w:t xml:space="preserve"> И.Н.</w:t>
      </w:r>
      <w:r>
        <w:rPr>
          <w:bCs/>
          <w:sz w:val="28"/>
          <w:szCs w:val="28"/>
        </w:rPr>
        <w:t xml:space="preserve"> </w:t>
      </w:r>
      <w:r w:rsidRPr="00314302">
        <w:t>Использование инноваци</w:t>
      </w:r>
      <w:r>
        <w:t xml:space="preserve">онных технологий </w:t>
      </w:r>
      <w:r>
        <w:rPr>
          <w:szCs w:val="35"/>
        </w:rPr>
        <w:t>при обучении иностранному языку.</w:t>
      </w:r>
    </w:p>
    <w:p w:rsidR="00F64BDD" w:rsidRDefault="00F64BDD" w:rsidP="00F64BD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Тарасова Н.В. </w:t>
      </w:r>
      <w:proofErr w:type="spellStart"/>
      <w:r w:rsidRPr="00353B4C">
        <w:rPr>
          <w:rFonts w:ascii="Times New Roman" w:hAnsi="Times New Roman"/>
          <w:bCs/>
          <w:sz w:val="28"/>
          <w:szCs w:val="28"/>
        </w:rPr>
        <w:t>Веб-квест</w:t>
      </w:r>
      <w:proofErr w:type="spellEnd"/>
      <w:r w:rsidRPr="00353B4C">
        <w:rPr>
          <w:rFonts w:ascii="Times New Roman" w:hAnsi="Times New Roman"/>
          <w:bCs/>
          <w:sz w:val="28"/>
          <w:szCs w:val="28"/>
        </w:rPr>
        <w:t xml:space="preserve"> как форма организации самостоятельной работы студентов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4BDD" w:rsidRPr="00FA7AC4" w:rsidRDefault="00F64BDD" w:rsidP="00F64BDD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FA7AC4">
        <w:rPr>
          <w:b/>
          <w:sz w:val="28"/>
          <w:szCs w:val="28"/>
        </w:rPr>
        <w:t xml:space="preserve">Царева Т. Т.  </w:t>
      </w:r>
      <w:r w:rsidRPr="00FA7AC4">
        <w:rPr>
          <w:bCs/>
          <w:sz w:val="28"/>
          <w:szCs w:val="28"/>
        </w:rPr>
        <w:t>Использование информационно-коммуникационных технологий для развития коммуникативной компетенции  учащихся на уроках иностранного языка.</w:t>
      </w:r>
    </w:p>
    <w:p w:rsidR="00F64BDD" w:rsidRDefault="00F64BDD" w:rsidP="00F64BDD">
      <w:pPr>
        <w:spacing w:line="360" w:lineRule="auto"/>
        <w:ind w:left="360"/>
        <w:jc w:val="both"/>
        <w:rPr>
          <w:bCs/>
          <w:sz w:val="28"/>
          <w:szCs w:val="28"/>
          <w:u w:val="single"/>
        </w:rPr>
      </w:pPr>
    </w:p>
    <w:p w:rsidR="00F64BDD" w:rsidRDefault="00F64BDD"/>
    <w:p w:rsidR="00F64BDD" w:rsidRDefault="00F64BDD"/>
    <w:p w:rsidR="00F64BDD" w:rsidRDefault="00F64BDD"/>
    <w:p w:rsidR="00F64BDD" w:rsidRDefault="00F64BDD"/>
    <w:p w:rsidR="00F64BDD" w:rsidRDefault="00F64BDD"/>
    <w:p w:rsidR="00F64BDD" w:rsidRDefault="00F64BDD"/>
    <w:p w:rsidR="00F64BDD" w:rsidRDefault="00F64BDD"/>
    <w:p w:rsidR="00F64BDD" w:rsidRDefault="00F64BDD"/>
    <w:p w:rsidR="00F64BDD" w:rsidRDefault="00F64BDD"/>
    <w:p w:rsidR="00F64BDD" w:rsidRDefault="00F64BDD"/>
    <w:p w:rsidR="00F64BDD" w:rsidRDefault="00F64BDD"/>
    <w:p w:rsidR="00F64BDD" w:rsidRDefault="00F64BDD" w:rsidP="00F64BDD">
      <w:pPr>
        <w:tabs>
          <w:tab w:val="left" w:pos="0"/>
        </w:tabs>
        <w:ind w:firstLine="567"/>
        <w:jc w:val="center"/>
        <w:rPr>
          <w:b/>
          <w:szCs w:val="32"/>
        </w:rPr>
      </w:pPr>
      <w:r>
        <w:rPr>
          <w:b/>
          <w:szCs w:val="32"/>
        </w:rPr>
        <w:lastRenderedPageBreak/>
        <w:t>Германские, романские, славянские языки в статике и динамике</w:t>
      </w:r>
    </w:p>
    <w:p w:rsidR="00F64BDD" w:rsidRDefault="00F64BDD" w:rsidP="00F64BDD">
      <w:pPr>
        <w:ind w:firstLine="680"/>
        <w:jc w:val="center"/>
        <w:rPr>
          <w:bCs/>
          <w:sz w:val="28"/>
        </w:rPr>
      </w:pPr>
    </w:p>
    <w:p w:rsidR="00F64BDD" w:rsidRPr="00456025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F64BDD">
        <w:rPr>
          <w:b/>
          <w:bCs/>
          <w:sz w:val="28"/>
          <w:lang w:val="be-BY"/>
        </w:rPr>
        <w:t>Бартош Н.Н</w:t>
      </w:r>
      <w:r>
        <w:rPr>
          <w:bCs/>
          <w:sz w:val="28"/>
          <w:lang w:val="be-BY"/>
        </w:rPr>
        <w:t xml:space="preserve">. </w:t>
      </w:r>
      <w:r w:rsidRPr="00697579">
        <w:rPr>
          <w:color w:val="000000" w:themeColor="text1"/>
          <w:sz w:val="28"/>
          <w:szCs w:val="28"/>
        </w:rPr>
        <w:t xml:space="preserve">Функционирование детерминативов в </w:t>
      </w:r>
      <w:proofErr w:type="spellStart"/>
      <w:r w:rsidRPr="00697579">
        <w:rPr>
          <w:color w:val="000000" w:themeColor="text1"/>
          <w:sz w:val="28"/>
          <w:szCs w:val="28"/>
        </w:rPr>
        <w:t>экскламативных</w:t>
      </w:r>
      <w:proofErr w:type="spellEnd"/>
      <w:r w:rsidRPr="00697579">
        <w:rPr>
          <w:color w:val="000000" w:themeColor="text1"/>
          <w:sz w:val="28"/>
          <w:szCs w:val="28"/>
        </w:rPr>
        <w:t xml:space="preserve"> высказываниях (на материале французского языка)</w:t>
      </w:r>
      <w:r>
        <w:rPr>
          <w:color w:val="000000" w:themeColor="text1"/>
          <w:sz w:val="28"/>
          <w:szCs w:val="28"/>
        </w:rPr>
        <w:t>.</w:t>
      </w:r>
    </w:p>
    <w:p w:rsidR="00456025" w:rsidRPr="00BD0C98" w:rsidRDefault="00456025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>
        <w:rPr>
          <w:b/>
          <w:bCs/>
          <w:sz w:val="28"/>
          <w:lang w:val="be-BY"/>
        </w:rPr>
        <w:t>Бирюк И.</w:t>
      </w:r>
      <w:r>
        <w:rPr>
          <w:b/>
          <w:bCs/>
          <w:sz w:val="28"/>
          <w:szCs w:val="28"/>
          <w:lang w:val="be-BY"/>
        </w:rPr>
        <w:t xml:space="preserve"> Б. </w:t>
      </w:r>
      <w:r>
        <w:rPr>
          <w:bCs/>
          <w:sz w:val="28"/>
          <w:szCs w:val="28"/>
          <w:lang w:val="be-BY"/>
        </w:rPr>
        <w:t>Немаркированный пассив в английском языке.</w:t>
      </w:r>
    </w:p>
    <w:p w:rsidR="00F64BDD" w:rsidRPr="00A50937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F64BDD">
        <w:rPr>
          <w:b/>
          <w:bCs/>
          <w:sz w:val="28"/>
          <w:lang w:val="be-BY"/>
        </w:rPr>
        <w:t>Бычковская  А.В</w:t>
      </w:r>
      <w:r>
        <w:rPr>
          <w:bCs/>
          <w:sz w:val="28"/>
          <w:lang w:val="be-BY"/>
        </w:rPr>
        <w:t xml:space="preserve">. </w:t>
      </w:r>
      <w:r w:rsidRPr="002459A5">
        <w:rPr>
          <w:sz w:val="28"/>
          <w:szCs w:val="28"/>
        </w:rPr>
        <w:t xml:space="preserve">Коммуникативная категория вежливости и способы ее вербализации в </w:t>
      </w:r>
      <w:proofErr w:type="spellStart"/>
      <w:r w:rsidRPr="002459A5">
        <w:rPr>
          <w:sz w:val="28"/>
          <w:szCs w:val="28"/>
        </w:rPr>
        <w:t>интернет-дискуссии</w:t>
      </w:r>
      <w:proofErr w:type="spellEnd"/>
      <w:r>
        <w:rPr>
          <w:sz w:val="28"/>
          <w:szCs w:val="28"/>
        </w:rPr>
        <w:t>.</w:t>
      </w:r>
    </w:p>
    <w:p w:rsidR="00F64BDD" w:rsidRPr="00A50937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F64BDD">
        <w:rPr>
          <w:b/>
          <w:bCs/>
          <w:sz w:val="28"/>
          <w:szCs w:val="28"/>
          <w:lang w:val="be-BY"/>
        </w:rPr>
        <w:t>Городецкий И.В</w:t>
      </w:r>
      <w:r>
        <w:rPr>
          <w:bCs/>
          <w:sz w:val="28"/>
          <w:szCs w:val="28"/>
          <w:lang w:val="be-BY"/>
        </w:rPr>
        <w:t xml:space="preserve">. </w:t>
      </w:r>
      <w:r w:rsidRPr="00D716A4">
        <w:rPr>
          <w:sz w:val="28"/>
          <w:szCs w:val="28"/>
        </w:rPr>
        <w:t xml:space="preserve">Классификация экономических терминов в </w:t>
      </w:r>
      <w:proofErr w:type="spellStart"/>
      <w:r w:rsidRPr="00D716A4">
        <w:rPr>
          <w:sz w:val="28"/>
          <w:szCs w:val="28"/>
        </w:rPr>
        <w:t>масс-медийном</w:t>
      </w:r>
      <w:proofErr w:type="spellEnd"/>
      <w:r w:rsidRPr="00D716A4">
        <w:rPr>
          <w:sz w:val="28"/>
          <w:szCs w:val="28"/>
        </w:rPr>
        <w:t xml:space="preserve"> </w:t>
      </w:r>
      <w:proofErr w:type="spellStart"/>
      <w:r w:rsidRPr="00D716A4">
        <w:rPr>
          <w:sz w:val="28"/>
          <w:szCs w:val="28"/>
        </w:rPr>
        <w:t>дискурсе</w:t>
      </w:r>
      <w:proofErr w:type="spellEnd"/>
      <w:r w:rsidRPr="00D716A4">
        <w:rPr>
          <w:sz w:val="28"/>
          <w:szCs w:val="28"/>
        </w:rPr>
        <w:t xml:space="preserve"> на английском языке по формальной структуре</w:t>
      </w:r>
      <w:r>
        <w:rPr>
          <w:sz w:val="28"/>
          <w:szCs w:val="28"/>
        </w:rPr>
        <w:t>.</w:t>
      </w:r>
    </w:p>
    <w:p w:rsidR="00F64BDD" w:rsidRPr="00456025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proofErr w:type="spellStart"/>
      <w:r>
        <w:rPr>
          <w:b/>
          <w:sz w:val="28"/>
          <w:szCs w:val="28"/>
        </w:rPr>
        <w:t>Грушецкая</w:t>
      </w:r>
      <w:proofErr w:type="spellEnd"/>
      <w:r>
        <w:rPr>
          <w:b/>
          <w:sz w:val="28"/>
          <w:szCs w:val="28"/>
        </w:rPr>
        <w:t xml:space="preserve">  Е.Н.,  </w:t>
      </w:r>
      <w:proofErr w:type="spellStart"/>
      <w:r>
        <w:rPr>
          <w:b/>
          <w:sz w:val="28"/>
          <w:szCs w:val="28"/>
        </w:rPr>
        <w:t>Матье</w:t>
      </w:r>
      <w:proofErr w:type="spellEnd"/>
      <w:r>
        <w:rPr>
          <w:b/>
          <w:sz w:val="28"/>
          <w:szCs w:val="28"/>
        </w:rPr>
        <w:t xml:space="preserve"> </w:t>
      </w:r>
      <w:r w:rsidR="00456025">
        <w:rPr>
          <w:b/>
          <w:sz w:val="28"/>
          <w:szCs w:val="28"/>
        </w:rPr>
        <w:t xml:space="preserve">А.С. </w:t>
      </w:r>
      <w:r w:rsidR="00456025" w:rsidRPr="00456025">
        <w:rPr>
          <w:sz w:val="28"/>
          <w:szCs w:val="28"/>
        </w:rPr>
        <w:t>Лингвистические особенности текстов современных песен  на французском языке.</w:t>
      </w:r>
    </w:p>
    <w:p w:rsidR="00F64BDD" w:rsidRPr="00847BD8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847BD8">
        <w:rPr>
          <w:b/>
          <w:sz w:val="28"/>
          <w:szCs w:val="28"/>
        </w:rPr>
        <w:t>Динькевич</w:t>
      </w:r>
      <w:proofErr w:type="spellEnd"/>
      <w:r w:rsidRPr="00847BD8">
        <w:rPr>
          <w:b/>
          <w:sz w:val="28"/>
          <w:szCs w:val="28"/>
        </w:rPr>
        <w:t xml:space="preserve"> А.В. </w:t>
      </w:r>
      <w:r w:rsidRPr="00847BD8">
        <w:rPr>
          <w:sz w:val="28"/>
          <w:szCs w:val="28"/>
        </w:rPr>
        <w:t xml:space="preserve">Функционирование видовременных форм английского глагола в </w:t>
      </w:r>
      <w:proofErr w:type="gramStart"/>
      <w:r w:rsidRPr="00847BD8">
        <w:rPr>
          <w:sz w:val="28"/>
          <w:szCs w:val="28"/>
        </w:rPr>
        <w:t>газетном</w:t>
      </w:r>
      <w:proofErr w:type="gramEnd"/>
      <w:r w:rsidRPr="00847BD8">
        <w:rPr>
          <w:sz w:val="28"/>
          <w:szCs w:val="28"/>
        </w:rPr>
        <w:t xml:space="preserve"> </w:t>
      </w:r>
      <w:proofErr w:type="spellStart"/>
      <w:r w:rsidRPr="00847BD8">
        <w:rPr>
          <w:sz w:val="28"/>
          <w:szCs w:val="28"/>
        </w:rPr>
        <w:t>дискурсе</w:t>
      </w:r>
      <w:proofErr w:type="spellEnd"/>
      <w:r w:rsidRPr="00847BD8">
        <w:rPr>
          <w:sz w:val="28"/>
          <w:szCs w:val="28"/>
        </w:rPr>
        <w:t xml:space="preserve"> (диахронический аспект).</w:t>
      </w:r>
    </w:p>
    <w:p w:rsidR="00F64BDD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847BD8">
        <w:rPr>
          <w:b/>
          <w:bCs/>
          <w:sz w:val="28"/>
          <w:szCs w:val="28"/>
          <w:lang w:val="be-BY"/>
        </w:rPr>
        <w:t>Доўгаль А.В</w:t>
      </w:r>
      <w:r>
        <w:rPr>
          <w:bCs/>
          <w:sz w:val="28"/>
          <w:szCs w:val="28"/>
          <w:lang w:val="be-BY"/>
        </w:rPr>
        <w:t>. Эматыўна-ацэначны кампанент семантыкі зааморфных метафар.</w:t>
      </w:r>
    </w:p>
    <w:p w:rsidR="00F64BDD" w:rsidRPr="00847BD8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47BD8">
        <w:rPr>
          <w:b/>
          <w:sz w:val="28"/>
          <w:szCs w:val="28"/>
        </w:rPr>
        <w:t>Иванов А.Э</w:t>
      </w:r>
      <w:r w:rsidRPr="00847BD8">
        <w:rPr>
          <w:sz w:val="28"/>
          <w:szCs w:val="28"/>
        </w:rPr>
        <w:t>. Эмоционально-оценочная лексика в кооперативной коммуникации на английском и русском языках.</w:t>
      </w:r>
    </w:p>
    <w:p w:rsidR="00F64BDD" w:rsidRPr="00847BD8" w:rsidRDefault="00F64BDD" w:rsidP="00F64BDD">
      <w:pPr>
        <w:pStyle w:val="a3"/>
        <w:widowControl w:val="0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847BD8">
        <w:rPr>
          <w:b/>
          <w:bCs/>
          <w:sz w:val="28"/>
          <w:szCs w:val="28"/>
          <w:lang w:val="be-BY"/>
        </w:rPr>
        <w:t>Каширина А.Л.</w:t>
      </w:r>
      <w:r w:rsidRPr="00847BD8">
        <w:rPr>
          <w:bCs/>
          <w:sz w:val="28"/>
          <w:szCs w:val="28"/>
          <w:lang w:val="be-BY"/>
        </w:rPr>
        <w:t xml:space="preserve"> </w:t>
      </w:r>
      <w:r w:rsidRPr="00847BD8">
        <w:rPr>
          <w:sz w:val="28"/>
          <w:szCs w:val="28"/>
        </w:rPr>
        <w:t xml:space="preserve">Лингвистическая реализация функции наставничества </w:t>
      </w:r>
      <w:proofErr w:type="spellStart"/>
      <w:r w:rsidRPr="00847BD8">
        <w:rPr>
          <w:sz w:val="28"/>
          <w:szCs w:val="28"/>
        </w:rPr>
        <w:t>белорусско</w:t>
      </w:r>
      <w:proofErr w:type="spellEnd"/>
      <w:r w:rsidRPr="00847BD8">
        <w:rPr>
          <w:sz w:val="28"/>
          <w:szCs w:val="28"/>
        </w:rPr>
        <w:t xml:space="preserve">- и англоязычного детского религиозного публицистического </w:t>
      </w:r>
      <w:proofErr w:type="spellStart"/>
      <w:r w:rsidRPr="00847BD8">
        <w:rPr>
          <w:sz w:val="28"/>
          <w:szCs w:val="28"/>
        </w:rPr>
        <w:t>дискурса</w:t>
      </w:r>
      <w:proofErr w:type="spellEnd"/>
      <w:r w:rsidRPr="00847BD8">
        <w:rPr>
          <w:sz w:val="28"/>
          <w:szCs w:val="28"/>
        </w:rPr>
        <w:t>.</w:t>
      </w:r>
    </w:p>
    <w:p w:rsidR="00F64BDD" w:rsidRPr="0015482D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847BD8">
        <w:rPr>
          <w:b/>
          <w:bCs/>
          <w:sz w:val="28"/>
          <w:szCs w:val="28"/>
          <w:lang w:val="be-BY"/>
        </w:rPr>
        <w:t>Комарова А.В.</w:t>
      </w:r>
      <w:r>
        <w:rPr>
          <w:bCs/>
          <w:sz w:val="28"/>
          <w:szCs w:val="28"/>
          <w:lang w:val="be-BY"/>
        </w:rPr>
        <w:t xml:space="preserve"> </w:t>
      </w:r>
      <w:r w:rsidRPr="0015482D">
        <w:rPr>
          <w:sz w:val="28"/>
          <w:szCs w:val="28"/>
          <w:lang w:val="be-BY"/>
        </w:rPr>
        <w:t>Гендерный аспект эмотивно-оценочных существительных английского языка</w:t>
      </w:r>
      <w:r>
        <w:rPr>
          <w:sz w:val="28"/>
          <w:szCs w:val="28"/>
          <w:lang w:val="be-BY"/>
        </w:rPr>
        <w:t>.</w:t>
      </w:r>
    </w:p>
    <w:p w:rsidR="00F64BDD" w:rsidRPr="0015482D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847BD8">
        <w:rPr>
          <w:b/>
          <w:bCs/>
          <w:sz w:val="28"/>
          <w:szCs w:val="28"/>
          <w:lang w:val="be-BY"/>
        </w:rPr>
        <w:t>Коноваленко В.А.</w:t>
      </w:r>
      <w:r>
        <w:rPr>
          <w:bCs/>
          <w:sz w:val="28"/>
          <w:szCs w:val="28"/>
          <w:lang w:val="be-BY"/>
        </w:rPr>
        <w:t xml:space="preserve"> </w:t>
      </w:r>
      <w:r w:rsidRPr="0015482D">
        <w:rPr>
          <w:sz w:val="28"/>
          <w:szCs w:val="28"/>
          <w:lang w:val="be-BY"/>
        </w:rPr>
        <w:t>Лексико-семантические особенности метафорических наименований лица в английском и русском субстандарте</w:t>
      </w:r>
      <w:r>
        <w:rPr>
          <w:sz w:val="28"/>
          <w:szCs w:val="28"/>
          <w:lang w:val="be-BY"/>
        </w:rPr>
        <w:t>.</w:t>
      </w:r>
    </w:p>
    <w:p w:rsidR="00F64BDD" w:rsidRPr="0015482D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  <w:r w:rsidRPr="00847BD8">
        <w:rPr>
          <w:b/>
          <w:bCs/>
          <w:sz w:val="28"/>
          <w:szCs w:val="28"/>
          <w:lang w:val="be-BY"/>
        </w:rPr>
        <w:t>Красовская Е. В.</w:t>
      </w:r>
      <w:r w:rsidRPr="0015482D">
        <w:rPr>
          <w:bCs/>
          <w:sz w:val="28"/>
          <w:szCs w:val="28"/>
          <w:lang w:val="be-BY"/>
        </w:rPr>
        <w:t xml:space="preserve"> </w:t>
      </w:r>
      <w:r w:rsidRPr="0015482D">
        <w:rPr>
          <w:sz w:val="28"/>
          <w:szCs w:val="28"/>
        </w:rPr>
        <w:t>Структура и лексическое наполнение заголовков газетных статей на белорусском языке.</w:t>
      </w:r>
    </w:p>
    <w:p w:rsidR="00F64BDD" w:rsidRPr="00106FB7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  <w:r w:rsidRPr="00847BD8">
        <w:rPr>
          <w:b/>
          <w:bCs/>
          <w:sz w:val="28"/>
          <w:szCs w:val="28"/>
          <w:lang w:val="be-BY"/>
        </w:rPr>
        <w:t>Мойсияш В.И., Команденко Д.А.</w:t>
      </w:r>
      <w:r>
        <w:rPr>
          <w:bCs/>
          <w:sz w:val="28"/>
          <w:szCs w:val="28"/>
          <w:lang w:val="be-BY"/>
        </w:rPr>
        <w:t xml:space="preserve"> </w:t>
      </w:r>
      <w:proofErr w:type="spellStart"/>
      <w:r w:rsidRPr="00106FB7">
        <w:rPr>
          <w:sz w:val="28"/>
          <w:szCs w:val="28"/>
        </w:rPr>
        <w:t>Темaтическaя</w:t>
      </w:r>
      <w:proofErr w:type="spellEnd"/>
      <w:r w:rsidRPr="00106FB7">
        <w:rPr>
          <w:sz w:val="28"/>
          <w:szCs w:val="28"/>
        </w:rPr>
        <w:t xml:space="preserve"> </w:t>
      </w:r>
      <w:proofErr w:type="spellStart"/>
      <w:r w:rsidRPr="00106FB7">
        <w:rPr>
          <w:sz w:val="28"/>
          <w:szCs w:val="28"/>
        </w:rPr>
        <w:t>клaссификaция</w:t>
      </w:r>
      <w:proofErr w:type="spellEnd"/>
      <w:r w:rsidRPr="00106FB7">
        <w:rPr>
          <w:sz w:val="28"/>
          <w:szCs w:val="28"/>
        </w:rPr>
        <w:t xml:space="preserve"> неологизмов в сфере моды</w:t>
      </w:r>
      <w:r>
        <w:rPr>
          <w:sz w:val="28"/>
          <w:szCs w:val="28"/>
        </w:rPr>
        <w:t>.</w:t>
      </w:r>
    </w:p>
    <w:p w:rsidR="00F64BDD" w:rsidRPr="00847BD8" w:rsidRDefault="00F64BDD" w:rsidP="00F64BDD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be-BY"/>
        </w:rPr>
      </w:pPr>
      <w:r w:rsidRPr="00847BD8">
        <w:rPr>
          <w:bCs/>
          <w:sz w:val="28"/>
          <w:szCs w:val="28"/>
          <w:lang w:val="be-BY"/>
        </w:rPr>
        <w:lastRenderedPageBreak/>
        <w:t xml:space="preserve"> </w:t>
      </w:r>
      <w:r w:rsidRPr="00847BD8">
        <w:rPr>
          <w:b/>
          <w:bCs/>
          <w:sz w:val="28"/>
          <w:szCs w:val="28"/>
          <w:lang w:val="be-BY"/>
        </w:rPr>
        <w:t>Перезашкевич А.Ю</w:t>
      </w:r>
      <w:r w:rsidRPr="00847BD8">
        <w:rPr>
          <w:bCs/>
          <w:sz w:val="28"/>
          <w:szCs w:val="28"/>
          <w:lang w:val="be-BY"/>
        </w:rPr>
        <w:t>. С</w:t>
      </w:r>
      <w:proofErr w:type="spellStart"/>
      <w:r w:rsidRPr="00847BD8">
        <w:rPr>
          <w:sz w:val="28"/>
          <w:szCs w:val="28"/>
        </w:rPr>
        <w:t>имиляры</w:t>
      </w:r>
      <w:proofErr w:type="spellEnd"/>
      <w:r w:rsidRPr="00847BD8">
        <w:rPr>
          <w:sz w:val="28"/>
          <w:szCs w:val="28"/>
        </w:rPr>
        <w:t xml:space="preserve"> как способ вербализации ценностной картины мира англоязычного общества.</w:t>
      </w:r>
    </w:p>
    <w:p w:rsidR="00F64BDD" w:rsidRDefault="00F64BDD" w:rsidP="00F64BD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  </w:t>
      </w:r>
      <w:r w:rsidRPr="00847BD8">
        <w:rPr>
          <w:b/>
          <w:bCs/>
          <w:sz w:val="28"/>
          <w:szCs w:val="28"/>
          <w:lang w:val="be-BY"/>
        </w:rPr>
        <w:t>Р</w:t>
      </w:r>
      <w:proofErr w:type="spellStart"/>
      <w:r w:rsidRPr="001350C2">
        <w:rPr>
          <w:b/>
          <w:sz w:val="28"/>
          <w:szCs w:val="28"/>
        </w:rPr>
        <w:t>убанова</w:t>
      </w:r>
      <w:proofErr w:type="spellEnd"/>
      <w:r w:rsidRPr="001350C2">
        <w:rPr>
          <w:b/>
          <w:sz w:val="28"/>
          <w:szCs w:val="28"/>
        </w:rPr>
        <w:t xml:space="preserve">  Е. В.  </w:t>
      </w:r>
      <w:r w:rsidRPr="001350C2">
        <w:rPr>
          <w:sz w:val="28"/>
          <w:szCs w:val="28"/>
        </w:rPr>
        <w:t>Аббревиация в американском студенческом сленге.</w:t>
      </w:r>
    </w:p>
    <w:p w:rsidR="00F64BDD" w:rsidRDefault="00F64BDD" w:rsidP="00F64BDD">
      <w:pPr>
        <w:pStyle w:val="a3"/>
        <w:numPr>
          <w:ilvl w:val="0"/>
          <w:numId w:val="3"/>
        </w:numPr>
      </w:pPr>
      <w:r>
        <w:rPr>
          <w:sz w:val="28"/>
          <w:szCs w:val="28"/>
        </w:rPr>
        <w:t xml:space="preserve"> </w:t>
      </w:r>
      <w:r w:rsidRPr="001350C2">
        <w:rPr>
          <w:b/>
          <w:bCs/>
          <w:sz w:val="28"/>
          <w:szCs w:val="28"/>
        </w:rPr>
        <w:t xml:space="preserve">Шевцова А.К.  </w:t>
      </w:r>
      <w:r w:rsidRPr="000B3E4D">
        <w:t xml:space="preserve">Вербализация путей управления знанием в </w:t>
      </w:r>
      <w:proofErr w:type="spellStart"/>
      <w:r w:rsidRPr="000B3E4D">
        <w:t>медийном</w:t>
      </w:r>
      <w:proofErr w:type="spellEnd"/>
      <w:r w:rsidRPr="000B3E4D">
        <w:t xml:space="preserve"> </w:t>
      </w:r>
      <w:proofErr w:type="spellStart"/>
      <w:r w:rsidRPr="000B3E4D">
        <w:t>дискурсе</w:t>
      </w:r>
      <w:proofErr w:type="spellEnd"/>
    </w:p>
    <w:p w:rsidR="00F64BDD" w:rsidRDefault="00F64BDD" w:rsidP="00F64BDD">
      <w:pPr>
        <w:spacing w:line="360" w:lineRule="auto"/>
        <w:jc w:val="both"/>
        <w:rPr>
          <w:b/>
          <w:bCs/>
          <w:sz w:val="28"/>
          <w:szCs w:val="28"/>
        </w:rPr>
      </w:pPr>
    </w:p>
    <w:p w:rsidR="00F64BDD" w:rsidRPr="001350C2" w:rsidRDefault="00F64BDD" w:rsidP="00F64BDD">
      <w:pPr>
        <w:pStyle w:val="a3"/>
        <w:spacing w:line="360" w:lineRule="auto"/>
        <w:rPr>
          <w:sz w:val="28"/>
          <w:szCs w:val="28"/>
        </w:rPr>
      </w:pPr>
    </w:p>
    <w:p w:rsidR="00F64BDD" w:rsidRPr="001350C2" w:rsidRDefault="00F64BDD" w:rsidP="00F64BDD">
      <w:pPr>
        <w:spacing w:line="360" w:lineRule="auto"/>
        <w:jc w:val="both"/>
        <w:rPr>
          <w:bCs/>
          <w:sz w:val="28"/>
          <w:szCs w:val="28"/>
          <w:lang w:val="be-BY"/>
        </w:rPr>
      </w:pPr>
    </w:p>
    <w:p w:rsidR="00F64BDD" w:rsidRPr="001350C2" w:rsidRDefault="00F64BDD" w:rsidP="00F64BDD">
      <w:pPr>
        <w:spacing w:line="360" w:lineRule="auto"/>
        <w:jc w:val="both"/>
        <w:rPr>
          <w:bCs/>
          <w:sz w:val="28"/>
          <w:szCs w:val="28"/>
          <w:lang w:val="be-BY"/>
        </w:rPr>
      </w:pPr>
    </w:p>
    <w:p w:rsidR="00F64BDD" w:rsidRPr="0015482D" w:rsidRDefault="00F64BDD" w:rsidP="00F64BDD">
      <w:pPr>
        <w:spacing w:line="360" w:lineRule="auto"/>
        <w:rPr>
          <w:sz w:val="28"/>
          <w:szCs w:val="28"/>
          <w:lang w:val="be-BY"/>
        </w:rPr>
      </w:pPr>
      <w:r w:rsidRPr="0015482D">
        <w:rPr>
          <w:bCs/>
          <w:sz w:val="28"/>
          <w:szCs w:val="28"/>
          <w:lang w:val="be-BY"/>
        </w:rPr>
        <w:t xml:space="preserve"> </w:t>
      </w:r>
    </w:p>
    <w:p w:rsidR="00F64BDD" w:rsidRPr="00A50937" w:rsidRDefault="00F64BDD" w:rsidP="00F64BDD">
      <w:pPr>
        <w:spacing w:line="360" w:lineRule="auto"/>
        <w:rPr>
          <w:sz w:val="28"/>
          <w:szCs w:val="28"/>
          <w:lang w:val="be-BY"/>
        </w:rPr>
      </w:pPr>
    </w:p>
    <w:p w:rsidR="00F64BDD" w:rsidRDefault="00F64BDD" w:rsidP="00F64BDD">
      <w:pPr>
        <w:spacing w:line="360" w:lineRule="auto"/>
        <w:jc w:val="both"/>
        <w:rPr>
          <w:bCs/>
          <w:sz w:val="28"/>
          <w:szCs w:val="28"/>
        </w:rPr>
      </w:pPr>
    </w:p>
    <w:p w:rsidR="00F64BDD" w:rsidRDefault="00F64BDD" w:rsidP="00F64BDD">
      <w:pPr>
        <w:spacing w:line="360" w:lineRule="auto"/>
        <w:jc w:val="both"/>
        <w:rPr>
          <w:sz w:val="28"/>
          <w:szCs w:val="28"/>
        </w:rPr>
      </w:pPr>
    </w:p>
    <w:p w:rsidR="00F64BDD" w:rsidRDefault="00F64BDD" w:rsidP="00F64BDD">
      <w:pPr>
        <w:spacing w:line="360" w:lineRule="auto"/>
        <w:jc w:val="both"/>
        <w:rPr>
          <w:sz w:val="28"/>
          <w:szCs w:val="28"/>
        </w:rPr>
      </w:pPr>
    </w:p>
    <w:p w:rsidR="00F64BDD" w:rsidRDefault="00F64BDD" w:rsidP="00F64BDD">
      <w:pPr>
        <w:spacing w:line="360" w:lineRule="auto"/>
        <w:rPr>
          <w:sz w:val="28"/>
          <w:szCs w:val="28"/>
        </w:rPr>
      </w:pPr>
    </w:p>
    <w:p w:rsidR="00F64BDD" w:rsidRDefault="00F64BDD" w:rsidP="00F64BDD">
      <w:pPr>
        <w:spacing w:line="360" w:lineRule="auto"/>
        <w:rPr>
          <w:bCs/>
          <w:sz w:val="28"/>
          <w:szCs w:val="28"/>
        </w:rPr>
      </w:pPr>
    </w:p>
    <w:p w:rsidR="00F64BDD" w:rsidRDefault="00F64BDD" w:rsidP="00F64BDD">
      <w:pPr>
        <w:rPr>
          <w:b/>
          <w:bCs/>
          <w:sz w:val="28"/>
          <w:szCs w:val="28"/>
        </w:rPr>
      </w:pPr>
    </w:p>
    <w:p w:rsidR="00F64BDD" w:rsidRDefault="00F64BDD" w:rsidP="00F64BDD">
      <w:pPr>
        <w:spacing w:line="360" w:lineRule="auto"/>
        <w:jc w:val="both"/>
        <w:rPr>
          <w:sz w:val="28"/>
          <w:szCs w:val="28"/>
        </w:rPr>
      </w:pPr>
    </w:p>
    <w:p w:rsidR="00F64BDD" w:rsidRDefault="00F64BDD" w:rsidP="00F64BDD">
      <w:pPr>
        <w:spacing w:line="360" w:lineRule="auto"/>
        <w:jc w:val="both"/>
        <w:rPr>
          <w:sz w:val="28"/>
          <w:szCs w:val="28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left="171"/>
        <w:jc w:val="center"/>
        <w:rPr>
          <w:b/>
          <w:szCs w:val="32"/>
        </w:rPr>
      </w:pPr>
      <w:r>
        <w:rPr>
          <w:b/>
          <w:szCs w:val="32"/>
        </w:rPr>
        <w:lastRenderedPageBreak/>
        <w:t>Преподавание русского языка как иностранного</w:t>
      </w:r>
    </w:p>
    <w:p w:rsidR="00F64BDD" w:rsidRDefault="00F64BDD" w:rsidP="00F64BDD">
      <w:pPr>
        <w:ind w:left="171"/>
        <w:jc w:val="center"/>
        <w:rPr>
          <w:b/>
          <w:szCs w:val="32"/>
        </w:rPr>
      </w:pPr>
    </w:p>
    <w:p w:rsidR="00F64BDD" w:rsidRDefault="00F64BDD" w:rsidP="00F64BDD">
      <w:pPr>
        <w:pStyle w:val="a3"/>
        <w:numPr>
          <w:ilvl w:val="0"/>
          <w:numId w:val="4"/>
        </w:numPr>
        <w:spacing w:line="500" w:lineRule="exact"/>
        <w:jc w:val="both"/>
        <w:rPr>
          <w:sz w:val="28"/>
          <w:szCs w:val="28"/>
        </w:rPr>
      </w:pPr>
      <w:r w:rsidRPr="00BD0C98">
        <w:rPr>
          <w:b/>
          <w:sz w:val="28"/>
          <w:szCs w:val="28"/>
        </w:rPr>
        <w:t xml:space="preserve">Воронова Е.Н. </w:t>
      </w:r>
      <w:r w:rsidRPr="00BD0C98">
        <w:rPr>
          <w:sz w:val="28"/>
          <w:szCs w:val="28"/>
        </w:rPr>
        <w:t>Взаимосвязь языка и культуры при обучении РКИ.</w:t>
      </w:r>
    </w:p>
    <w:p w:rsidR="00F64BDD" w:rsidRPr="0015482D" w:rsidRDefault="00F64BDD" w:rsidP="00F64BDD">
      <w:pPr>
        <w:pStyle w:val="a3"/>
        <w:numPr>
          <w:ilvl w:val="0"/>
          <w:numId w:val="4"/>
        </w:numPr>
        <w:spacing w:line="500" w:lineRule="exact"/>
        <w:jc w:val="both"/>
        <w:rPr>
          <w:sz w:val="28"/>
          <w:szCs w:val="28"/>
        </w:rPr>
      </w:pPr>
      <w:proofErr w:type="spellStart"/>
      <w:r w:rsidRPr="00847BD8">
        <w:rPr>
          <w:b/>
          <w:sz w:val="28"/>
          <w:szCs w:val="28"/>
        </w:rPr>
        <w:t>Матеуш</w:t>
      </w:r>
      <w:proofErr w:type="spellEnd"/>
      <w:r w:rsidRPr="00847BD8">
        <w:rPr>
          <w:b/>
          <w:sz w:val="28"/>
          <w:szCs w:val="28"/>
        </w:rPr>
        <w:t xml:space="preserve"> Т.Л.</w:t>
      </w:r>
      <w:r>
        <w:rPr>
          <w:sz w:val="28"/>
          <w:szCs w:val="28"/>
        </w:rPr>
        <w:t xml:space="preserve"> </w:t>
      </w:r>
      <w:r w:rsidRPr="006D2946">
        <w:rPr>
          <w:sz w:val="28"/>
          <w:szCs w:val="28"/>
        </w:rPr>
        <w:t>Особенности преподавания русского языка как иностранного на начальном этапе обучения</w:t>
      </w:r>
      <w:r>
        <w:rPr>
          <w:sz w:val="28"/>
          <w:szCs w:val="28"/>
        </w:rPr>
        <w:t>.</w:t>
      </w:r>
    </w:p>
    <w:p w:rsidR="00F64BDD" w:rsidRDefault="00F64BDD" w:rsidP="00F64BDD">
      <w:pPr>
        <w:pStyle w:val="a3"/>
        <w:numPr>
          <w:ilvl w:val="0"/>
          <w:numId w:val="4"/>
        </w:numPr>
        <w:spacing w:line="500" w:lineRule="exact"/>
        <w:jc w:val="both"/>
        <w:rPr>
          <w:sz w:val="28"/>
          <w:szCs w:val="28"/>
        </w:rPr>
      </w:pPr>
      <w:r w:rsidRPr="00BD0C98">
        <w:rPr>
          <w:b/>
          <w:sz w:val="28"/>
          <w:szCs w:val="28"/>
        </w:rPr>
        <w:t xml:space="preserve">Мурадян Н.В. </w:t>
      </w:r>
      <w:r w:rsidRPr="00BD0C98">
        <w:rPr>
          <w:sz w:val="28"/>
          <w:szCs w:val="28"/>
        </w:rPr>
        <w:t>Региональный компонент как один из путей освоения РКИ на начальном этапе: практический аспект</w:t>
      </w:r>
      <w:r>
        <w:rPr>
          <w:sz w:val="28"/>
          <w:szCs w:val="28"/>
        </w:rPr>
        <w:t>.</w:t>
      </w:r>
    </w:p>
    <w:p w:rsidR="00F64BDD" w:rsidRDefault="00F64BDD" w:rsidP="00F64BDD">
      <w:pPr>
        <w:pStyle w:val="a3"/>
        <w:spacing w:line="500" w:lineRule="exact"/>
        <w:jc w:val="both"/>
        <w:rPr>
          <w:sz w:val="28"/>
          <w:szCs w:val="28"/>
        </w:rPr>
      </w:pPr>
    </w:p>
    <w:p w:rsidR="00F64BDD" w:rsidRDefault="00F64BDD" w:rsidP="00F64BDD">
      <w:pPr>
        <w:ind w:left="171"/>
        <w:jc w:val="center"/>
        <w:rPr>
          <w:b/>
          <w:szCs w:val="32"/>
        </w:rPr>
      </w:pPr>
      <w:r>
        <w:rPr>
          <w:b/>
          <w:szCs w:val="32"/>
        </w:rPr>
        <w:t>Преподавание литературы страны изучаемого языка как неотъемлемая часть  подготовки специалистов в области иностранного языка</w:t>
      </w:r>
    </w:p>
    <w:p w:rsidR="00F64BDD" w:rsidRDefault="00F64BDD" w:rsidP="00F64BDD">
      <w:pPr>
        <w:ind w:left="171"/>
        <w:jc w:val="center"/>
        <w:rPr>
          <w:b/>
          <w:szCs w:val="32"/>
        </w:rPr>
      </w:pPr>
    </w:p>
    <w:p w:rsidR="00F64BDD" w:rsidRPr="00FE1264" w:rsidRDefault="00F64BDD" w:rsidP="00F64B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Резвова</w:t>
      </w:r>
      <w:proofErr w:type="spellEnd"/>
      <w:r>
        <w:rPr>
          <w:b/>
          <w:sz w:val="28"/>
          <w:szCs w:val="28"/>
        </w:rPr>
        <w:t xml:space="preserve"> О.О. </w:t>
      </w:r>
      <w:r w:rsidRPr="00FE1264">
        <w:rPr>
          <w:sz w:val="28"/>
          <w:szCs w:val="28"/>
        </w:rPr>
        <w:t>Основные идеи  постмодернистских текстов Дж</w:t>
      </w:r>
      <w:proofErr w:type="gramStart"/>
      <w:r w:rsidRPr="00FE1264">
        <w:rPr>
          <w:sz w:val="28"/>
          <w:szCs w:val="28"/>
        </w:rPr>
        <w:t>.Б</w:t>
      </w:r>
      <w:proofErr w:type="gramEnd"/>
      <w:r w:rsidRPr="00FE1264">
        <w:rPr>
          <w:sz w:val="28"/>
          <w:szCs w:val="28"/>
        </w:rPr>
        <w:t>арнса.</w:t>
      </w:r>
    </w:p>
    <w:p w:rsidR="00F64BDD" w:rsidRDefault="00F64BDD" w:rsidP="00F64BDD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Пинчукова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 xml:space="preserve">. </w:t>
      </w:r>
      <w:proofErr w:type="gramStart"/>
      <w:r w:rsidRPr="001350C2">
        <w:rPr>
          <w:bCs/>
          <w:sz w:val="28"/>
          <w:szCs w:val="28"/>
          <w:lang w:val="en-US"/>
        </w:rPr>
        <w:t>The Nature of Narrative Fiction</w:t>
      </w:r>
      <w:r>
        <w:rPr>
          <w:sz w:val="28"/>
          <w:szCs w:val="28"/>
          <w:lang w:val="en-US"/>
        </w:rPr>
        <w:t>.</w:t>
      </w:r>
      <w:proofErr w:type="gramEnd"/>
    </w:p>
    <w:p w:rsidR="00F64BDD" w:rsidRPr="0001531F" w:rsidRDefault="00F64BDD" w:rsidP="00F64B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b/>
          <w:sz w:val="28"/>
          <w:szCs w:val="28"/>
        </w:rPr>
        <w:t>Урупина</w:t>
      </w:r>
      <w:proofErr w:type="spellEnd"/>
      <w:r>
        <w:rPr>
          <w:b/>
          <w:sz w:val="28"/>
          <w:szCs w:val="28"/>
        </w:rPr>
        <w:t xml:space="preserve"> Е.И</w:t>
      </w:r>
      <w:r w:rsidRPr="0001531F">
        <w:rPr>
          <w:b/>
          <w:sz w:val="28"/>
          <w:szCs w:val="28"/>
        </w:rPr>
        <w:t>.</w:t>
      </w:r>
      <w:r w:rsidRPr="0001531F">
        <w:rPr>
          <w:sz w:val="28"/>
          <w:szCs w:val="28"/>
        </w:rPr>
        <w:t xml:space="preserve">  Выражение идей феминизма в постмодернистских произведениях А.Картер</w:t>
      </w:r>
      <w:r>
        <w:rPr>
          <w:sz w:val="28"/>
          <w:szCs w:val="28"/>
        </w:rPr>
        <w:t>.</w:t>
      </w:r>
    </w:p>
    <w:p w:rsidR="00F64BDD" w:rsidRPr="00BD0C98" w:rsidRDefault="00F64BDD" w:rsidP="00F64BDD">
      <w:pPr>
        <w:pStyle w:val="a3"/>
        <w:spacing w:line="500" w:lineRule="exact"/>
        <w:jc w:val="both"/>
        <w:rPr>
          <w:sz w:val="28"/>
          <w:szCs w:val="28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spacing w:line="500" w:lineRule="exact"/>
        <w:jc w:val="center"/>
        <w:rPr>
          <w:b/>
          <w:szCs w:val="32"/>
        </w:rPr>
      </w:pPr>
      <w:r>
        <w:rPr>
          <w:b/>
          <w:szCs w:val="32"/>
        </w:rPr>
        <w:lastRenderedPageBreak/>
        <w:t>Преподавание иностранного языка как общеобразовательной дисциплины в УВО</w:t>
      </w:r>
    </w:p>
    <w:p w:rsidR="00F64BDD" w:rsidRDefault="00F64BDD" w:rsidP="00F64BDD">
      <w:pPr>
        <w:spacing w:line="500" w:lineRule="exact"/>
        <w:jc w:val="both"/>
        <w:rPr>
          <w:rStyle w:val="a6"/>
          <w:b w:val="0"/>
          <w:szCs w:val="28"/>
          <w:shd w:val="clear" w:color="auto" w:fill="FFFFFF"/>
        </w:rPr>
      </w:pPr>
      <w:r>
        <w:rPr>
          <w:b/>
          <w:sz w:val="28"/>
          <w:szCs w:val="28"/>
        </w:rPr>
        <w:t>1</w:t>
      </w:r>
      <w:r>
        <w:rPr>
          <w:b/>
          <w:szCs w:val="32"/>
        </w:rPr>
        <w:t xml:space="preserve">. </w:t>
      </w:r>
      <w:proofErr w:type="spellStart"/>
      <w:r>
        <w:rPr>
          <w:b/>
          <w:sz w:val="28"/>
          <w:szCs w:val="28"/>
        </w:rPr>
        <w:t>Березнева</w:t>
      </w:r>
      <w:proofErr w:type="spellEnd"/>
      <w:r>
        <w:rPr>
          <w:b/>
          <w:szCs w:val="32"/>
        </w:rPr>
        <w:t xml:space="preserve"> </w:t>
      </w:r>
      <w:r>
        <w:rPr>
          <w:b/>
          <w:sz w:val="28"/>
          <w:szCs w:val="28"/>
        </w:rPr>
        <w:t xml:space="preserve">О.Л. </w:t>
      </w:r>
      <w:r>
        <w:rPr>
          <w:sz w:val="28"/>
          <w:szCs w:val="28"/>
        </w:rPr>
        <w:t xml:space="preserve"> </w:t>
      </w:r>
      <w:r w:rsidRPr="00FD5A74">
        <w:rPr>
          <w:sz w:val="28"/>
          <w:szCs w:val="28"/>
        </w:rPr>
        <w:t xml:space="preserve">О реализации </w:t>
      </w:r>
      <w:r w:rsidRPr="006A79DE">
        <w:rPr>
          <w:rStyle w:val="a6"/>
          <w:b w:val="0"/>
          <w:szCs w:val="28"/>
          <w:shd w:val="clear" w:color="auto" w:fill="FFFFFF"/>
        </w:rPr>
        <w:t>дидактических принципов сознательности и активности в современных условиях преподавания иностранных языков в техническом университете.</w:t>
      </w:r>
    </w:p>
    <w:p w:rsidR="006A79DE" w:rsidRPr="006A79DE" w:rsidRDefault="006A79DE" w:rsidP="00F64BDD">
      <w:pPr>
        <w:spacing w:line="500" w:lineRule="exact"/>
        <w:jc w:val="both"/>
        <w:rPr>
          <w:b/>
          <w:sz w:val="28"/>
          <w:szCs w:val="28"/>
        </w:rPr>
      </w:pPr>
    </w:p>
    <w:p w:rsidR="00F64BDD" w:rsidRDefault="00F64BDD" w:rsidP="00F64B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Cs w:val="32"/>
        </w:rPr>
        <w:t xml:space="preserve">. </w:t>
      </w:r>
      <w:proofErr w:type="spellStart"/>
      <w:r>
        <w:rPr>
          <w:b/>
          <w:sz w:val="28"/>
          <w:szCs w:val="28"/>
          <w:lang w:eastAsia="en-US"/>
        </w:rPr>
        <w:t>Бэтова</w:t>
      </w:r>
      <w:proofErr w:type="spellEnd"/>
      <w:r>
        <w:rPr>
          <w:b/>
          <w:sz w:val="28"/>
          <w:szCs w:val="28"/>
          <w:lang w:eastAsia="en-US"/>
        </w:rPr>
        <w:t xml:space="preserve"> Е. Н.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2459A5">
        <w:rPr>
          <w:sz w:val="28"/>
          <w:szCs w:val="28"/>
        </w:rPr>
        <w:t xml:space="preserve">Повышение эффективности обучения иностранному языку </w:t>
      </w:r>
      <w:proofErr w:type="gramStart"/>
      <w:r w:rsidRPr="002459A5">
        <w:rPr>
          <w:sz w:val="28"/>
          <w:szCs w:val="28"/>
        </w:rPr>
        <w:t>студентов неязыковых специальностей заочной формы получения образования</w:t>
      </w:r>
      <w:proofErr w:type="gramEnd"/>
      <w:r w:rsidRPr="002459A5">
        <w:rPr>
          <w:sz w:val="28"/>
          <w:szCs w:val="28"/>
        </w:rPr>
        <w:t>.</w:t>
      </w:r>
    </w:p>
    <w:p w:rsidR="00F64BDD" w:rsidRDefault="00F64BDD" w:rsidP="00F64B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Огнева Г. Г</w:t>
      </w:r>
      <w:r>
        <w:rPr>
          <w:sz w:val="28"/>
          <w:szCs w:val="28"/>
        </w:rPr>
        <w:t xml:space="preserve">. </w:t>
      </w:r>
      <w:r w:rsidRPr="0095660F">
        <w:rPr>
          <w:sz w:val="28"/>
          <w:szCs w:val="28"/>
        </w:rPr>
        <w:t>О функционировании подъязыка «Управление инновационными проектами промышленных предприятий»</w:t>
      </w:r>
      <w:r>
        <w:rPr>
          <w:sz w:val="28"/>
          <w:szCs w:val="28"/>
        </w:rPr>
        <w:t xml:space="preserve"> в профессионально-ориентированных текстах.</w:t>
      </w:r>
    </w:p>
    <w:p w:rsidR="00F64BDD" w:rsidRPr="00353B4C" w:rsidRDefault="00F64BDD" w:rsidP="00F64BD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Пайкина</w:t>
      </w:r>
      <w:proofErr w:type="spellEnd"/>
      <w:r>
        <w:rPr>
          <w:b/>
          <w:sz w:val="28"/>
          <w:szCs w:val="28"/>
        </w:rPr>
        <w:t xml:space="preserve"> А.Р.  </w:t>
      </w:r>
      <w:r w:rsidRPr="00353B4C">
        <w:rPr>
          <w:bCs/>
          <w:sz w:val="28"/>
          <w:szCs w:val="28"/>
        </w:rPr>
        <w:t xml:space="preserve">Принципы отбора </w:t>
      </w:r>
      <w:proofErr w:type="spellStart"/>
      <w:proofErr w:type="gramStart"/>
      <w:r w:rsidRPr="00353B4C">
        <w:rPr>
          <w:bCs/>
          <w:sz w:val="28"/>
          <w:szCs w:val="28"/>
        </w:rPr>
        <w:t>терминологи-ческой</w:t>
      </w:r>
      <w:proofErr w:type="spellEnd"/>
      <w:proofErr w:type="gramEnd"/>
      <w:r w:rsidRPr="00353B4C">
        <w:rPr>
          <w:bCs/>
          <w:sz w:val="28"/>
          <w:szCs w:val="28"/>
        </w:rPr>
        <w:t xml:space="preserve"> лексики для студентов неязыковых вузов</w:t>
      </w:r>
      <w:r>
        <w:rPr>
          <w:bCs/>
          <w:sz w:val="28"/>
          <w:szCs w:val="28"/>
        </w:rPr>
        <w:t>.</w:t>
      </w:r>
    </w:p>
    <w:p w:rsidR="00F64BDD" w:rsidRDefault="00F64BDD" w:rsidP="00F64B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Романова Н.Г. </w:t>
      </w:r>
      <w:r>
        <w:rPr>
          <w:sz w:val="28"/>
          <w:szCs w:val="28"/>
        </w:rPr>
        <w:t xml:space="preserve"> </w:t>
      </w:r>
      <w:r w:rsidRPr="00B47280">
        <w:rPr>
          <w:sz w:val="28"/>
          <w:szCs w:val="28"/>
        </w:rPr>
        <w:t xml:space="preserve">Роль  наглядности  </w:t>
      </w:r>
      <w:r>
        <w:rPr>
          <w:sz w:val="28"/>
          <w:szCs w:val="28"/>
        </w:rPr>
        <w:t xml:space="preserve">в процессе </w:t>
      </w:r>
      <w:r w:rsidRPr="00B47280">
        <w:rPr>
          <w:sz w:val="28"/>
          <w:szCs w:val="28"/>
        </w:rPr>
        <w:t>обучения   иностранно</w:t>
      </w:r>
      <w:r>
        <w:rPr>
          <w:sz w:val="28"/>
          <w:szCs w:val="28"/>
        </w:rPr>
        <w:t>му</w:t>
      </w:r>
      <w:r w:rsidRPr="00B47280">
        <w:rPr>
          <w:sz w:val="28"/>
          <w:szCs w:val="28"/>
        </w:rPr>
        <w:t xml:space="preserve"> язык</w:t>
      </w:r>
      <w:r>
        <w:rPr>
          <w:sz w:val="28"/>
          <w:szCs w:val="28"/>
        </w:rPr>
        <w:t>у студентов неязыковых специальностей.</w:t>
      </w:r>
    </w:p>
    <w:p w:rsidR="00F64BDD" w:rsidRPr="00FE1264" w:rsidRDefault="00F64BDD" w:rsidP="00F64BDD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Рыжанкова</w:t>
      </w:r>
      <w:proofErr w:type="spellEnd"/>
      <w:r>
        <w:rPr>
          <w:b/>
          <w:sz w:val="28"/>
          <w:szCs w:val="28"/>
        </w:rPr>
        <w:t xml:space="preserve"> Т.М. </w:t>
      </w:r>
      <w:r w:rsidRPr="00FE1264">
        <w:rPr>
          <w:bCs/>
          <w:sz w:val="28"/>
          <w:szCs w:val="28"/>
        </w:rPr>
        <w:t xml:space="preserve">Особенности учебного перевода терминов </w:t>
      </w:r>
      <w:r>
        <w:rPr>
          <w:bCs/>
          <w:sz w:val="28"/>
          <w:szCs w:val="28"/>
        </w:rPr>
        <w:t>при обучении профессиональной лексике на неязыковых факультетах.</w:t>
      </w:r>
    </w:p>
    <w:p w:rsidR="00F64BDD" w:rsidRPr="00353B4C" w:rsidRDefault="00F64BDD" w:rsidP="00F64BDD">
      <w:pPr>
        <w:spacing w:line="360" w:lineRule="auto"/>
        <w:jc w:val="both"/>
        <w:rPr>
          <w:sz w:val="28"/>
          <w:szCs w:val="28"/>
        </w:rPr>
      </w:pPr>
      <w:r w:rsidRPr="00847BD8">
        <w:rPr>
          <w:b/>
          <w:sz w:val="28"/>
          <w:szCs w:val="28"/>
        </w:rPr>
        <w:t xml:space="preserve">7.  </w:t>
      </w:r>
      <w:r>
        <w:rPr>
          <w:b/>
          <w:sz w:val="28"/>
          <w:szCs w:val="28"/>
        </w:rPr>
        <w:t>Савич З</w:t>
      </w:r>
      <w:r w:rsidRPr="00353B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Э</w:t>
      </w:r>
      <w:r w:rsidRPr="00353B4C">
        <w:rPr>
          <w:b/>
          <w:sz w:val="28"/>
          <w:szCs w:val="28"/>
        </w:rPr>
        <w:t>.</w:t>
      </w:r>
      <w:r w:rsidRPr="00353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3B4C">
        <w:rPr>
          <w:sz w:val="28"/>
          <w:szCs w:val="28"/>
        </w:rPr>
        <w:t>Принцип рационального сочетания коллективных и индивидуальных форм обучения студентов неязыковых специальностей</w:t>
      </w:r>
      <w:r>
        <w:rPr>
          <w:sz w:val="28"/>
          <w:szCs w:val="28"/>
        </w:rPr>
        <w:t>.</w:t>
      </w:r>
      <w:bookmarkStart w:id="0" w:name="_GoBack"/>
      <w:bookmarkEnd w:id="0"/>
    </w:p>
    <w:p w:rsidR="00F64BDD" w:rsidRPr="0001531F" w:rsidRDefault="00F64BDD" w:rsidP="00F64BDD">
      <w:pPr>
        <w:rPr>
          <w:sz w:val="28"/>
          <w:szCs w:val="28"/>
          <w:lang w:val="en-US"/>
        </w:rPr>
      </w:pPr>
      <w:r w:rsidRPr="0001531F">
        <w:rPr>
          <w:sz w:val="28"/>
          <w:szCs w:val="28"/>
          <w:lang w:val="en-US"/>
        </w:rPr>
        <w:t xml:space="preserve">8. </w:t>
      </w:r>
      <w:proofErr w:type="spellStart"/>
      <w:r>
        <w:rPr>
          <w:b/>
          <w:sz w:val="28"/>
          <w:szCs w:val="28"/>
        </w:rPr>
        <w:t>Тадеуш</w:t>
      </w:r>
      <w:proofErr w:type="spellEnd"/>
      <w:r w:rsidRPr="0001531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Т</w:t>
      </w:r>
      <w:r w:rsidRPr="0001531F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>Н</w:t>
      </w:r>
      <w:r w:rsidRPr="0001531F">
        <w:rPr>
          <w:sz w:val="28"/>
          <w:szCs w:val="28"/>
          <w:lang w:val="en-US"/>
        </w:rPr>
        <w:t xml:space="preserve">. Teaching Quotes in </w:t>
      </w:r>
      <w:proofErr w:type="gramStart"/>
      <w:r w:rsidRPr="0001531F">
        <w:rPr>
          <w:sz w:val="28"/>
          <w:szCs w:val="28"/>
          <w:lang w:val="en-US"/>
        </w:rPr>
        <w:t>The  English</w:t>
      </w:r>
      <w:proofErr w:type="gramEnd"/>
      <w:r w:rsidRPr="0001531F">
        <w:rPr>
          <w:sz w:val="28"/>
          <w:szCs w:val="28"/>
          <w:lang w:val="en-US"/>
        </w:rPr>
        <w:t xml:space="preserve"> Language Classroom/</w:t>
      </w:r>
    </w:p>
    <w:p w:rsidR="00F64BDD" w:rsidRPr="0001531F" w:rsidRDefault="00F64BDD" w:rsidP="00F64BDD">
      <w:pPr>
        <w:pStyle w:val="Style9"/>
        <w:widowControl/>
        <w:spacing w:line="360" w:lineRule="auto"/>
        <w:jc w:val="both"/>
        <w:rPr>
          <w:rStyle w:val="FontStyle30"/>
          <w:sz w:val="28"/>
          <w:szCs w:val="28"/>
          <w:lang w:val="en-US" w:eastAsia="en-US"/>
        </w:rPr>
      </w:pPr>
    </w:p>
    <w:p w:rsidR="00F64BDD" w:rsidRPr="0001531F" w:rsidRDefault="00F64BDD" w:rsidP="00F64BDD">
      <w:pPr>
        <w:pStyle w:val="Style9"/>
        <w:widowControl/>
        <w:spacing w:line="360" w:lineRule="auto"/>
        <w:jc w:val="both"/>
        <w:rPr>
          <w:lang w:val="en-US"/>
        </w:rPr>
      </w:pPr>
      <w:r w:rsidRPr="0001531F">
        <w:rPr>
          <w:rStyle w:val="FontStyle30"/>
          <w:sz w:val="28"/>
          <w:szCs w:val="28"/>
          <w:lang w:val="en-US" w:eastAsia="en-US"/>
        </w:rPr>
        <w:t xml:space="preserve">9. </w:t>
      </w:r>
      <w:proofErr w:type="spellStart"/>
      <w:r>
        <w:rPr>
          <w:b/>
          <w:sz w:val="28"/>
          <w:szCs w:val="28"/>
        </w:rPr>
        <w:t>Угликова</w:t>
      </w:r>
      <w:proofErr w:type="spellEnd"/>
      <w:r w:rsidRPr="0001531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</w:t>
      </w:r>
      <w:r w:rsidRPr="0001531F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В</w:t>
      </w:r>
      <w:r w:rsidRPr="0001531F">
        <w:rPr>
          <w:b/>
          <w:sz w:val="28"/>
          <w:szCs w:val="28"/>
          <w:lang w:val="en-US"/>
        </w:rPr>
        <w:t xml:space="preserve">. </w:t>
      </w:r>
      <w:r w:rsidRPr="0001531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61DB9">
        <w:rPr>
          <w:sz w:val="28"/>
          <w:szCs w:val="28"/>
          <w:lang w:val="en-US"/>
        </w:rPr>
        <w:t>Sociocultural</w:t>
      </w:r>
      <w:proofErr w:type="spellEnd"/>
      <w:r w:rsidRPr="00061DB9">
        <w:rPr>
          <w:sz w:val="28"/>
          <w:szCs w:val="28"/>
          <w:lang w:val="en-US"/>
        </w:rPr>
        <w:t xml:space="preserve"> competence as a universal competence of a university graduate</w:t>
      </w:r>
      <w:r w:rsidRPr="0001531F">
        <w:rPr>
          <w:sz w:val="28"/>
          <w:szCs w:val="28"/>
          <w:lang w:val="en-US"/>
        </w:rPr>
        <w:t>.</w:t>
      </w:r>
      <w:proofErr w:type="gramEnd"/>
    </w:p>
    <w:p w:rsidR="00F64BDD" w:rsidRPr="00FE1264" w:rsidRDefault="00F64BDD" w:rsidP="00F64BDD">
      <w:pPr>
        <w:pStyle w:val="Style9"/>
        <w:widowControl/>
        <w:spacing w:line="360" w:lineRule="auto"/>
        <w:jc w:val="both"/>
      </w:pPr>
      <w:r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Хомченко</w:t>
      </w:r>
      <w:proofErr w:type="spellEnd"/>
      <w:r>
        <w:rPr>
          <w:b/>
          <w:sz w:val="28"/>
          <w:szCs w:val="28"/>
        </w:rPr>
        <w:t xml:space="preserve"> Е.В. </w:t>
      </w:r>
      <w:r>
        <w:rPr>
          <w:sz w:val="28"/>
          <w:szCs w:val="28"/>
        </w:rPr>
        <w:t>Реализация принципа профессиональной направленности обучения иностранному языку в университете технического профиля.</w:t>
      </w: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6A79DE" w:rsidRDefault="006A79DE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6A79DE" w:rsidRDefault="00306E10" w:rsidP="006A79DE">
      <w:pPr>
        <w:jc w:val="center"/>
        <w:rPr>
          <w:rFonts w:ascii="Bookman Old Style" w:hAnsi="Bookman Old Style"/>
          <w:b/>
          <w:caps/>
          <w:sz w:val="28"/>
          <w:szCs w:val="28"/>
          <w:lang w:val="be-BY"/>
        </w:rPr>
      </w:pPr>
      <w:r w:rsidRPr="00306E10">
        <w:rPr>
          <w:noProof/>
        </w:rPr>
        <w:lastRenderedPageBreak/>
        <w:pict>
          <v:rect id="Прямоугольник 2" o:spid="_x0000_s1026" style="position:absolute;left:0;text-align:left;margin-left:226.3pt;margin-top:76.65pt;width:21pt;height:2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" stroked="f"/>
        </w:pict>
      </w:r>
      <w:r w:rsidR="006A79D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1388745" cy="1250315"/>
            <wp:effectExtent l="0" t="0" r="1905" b="698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9DE">
        <w:rPr>
          <w:rFonts w:ascii="Bookman Old Style" w:hAnsi="Bookman Old Style"/>
          <w:b/>
          <w:caps/>
          <w:sz w:val="28"/>
          <w:szCs w:val="28"/>
          <w:lang w:val="be-BY"/>
        </w:rPr>
        <w:t>МОГИЛЕВСКИЙ ГОСУДАРСТВЕННЫЙ</w:t>
      </w:r>
    </w:p>
    <w:p w:rsidR="006A79DE" w:rsidRDefault="006A79DE" w:rsidP="006A79DE">
      <w:pPr>
        <w:jc w:val="center"/>
        <w:rPr>
          <w:rFonts w:ascii="Bookman Old Style" w:hAnsi="Bookman Old Style"/>
          <w:b/>
          <w:caps/>
          <w:sz w:val="28"/>
          <w:szCs w:val="28"/>
          <w:lang w:val="be-BY"/>
        </w:rPr>
      </w:pPr>
      <w:r>
        <w:rPr>
          <w:rFonts w:ascii="Bookman Old Style" w:hAnsi="Bookman Old Style"/>
          <w:b/>
          <w:caps/>
          <w:sz w:val="28"/>
          <w:szCs w:val="28"/>
          <w:lang w:val="be-BY"/>
        </w:rPr>
        <w:t xml:space="preserve">УНИВЕРСИТЕТ ИМЕНИ А.А. КУЛЕШОВА </w:t>
      </w:r>
    </w:p>
    <w:p w:rsidR="006A79DE" w:rsidRDefault="006A79DE" w:rsidP="006A79DE">
      <w:pPr>
        <w:spacing w:line="228" w:lineRule="auto"/>
        <w:jc w:val="center"/>
        <w:rPr>
          <w:rFonts w:ascii="Bookman Old Style" w:hAnsi="Bookman Old Style"/>
          <w:b/>
          <w:caps/>
          <w:sz w:val="28"/>
          <w:szCs w:val="28"/>
          <w:lang w:val="be-BY"/>
        </w:rPr>
      </w:pPr>
    </w:p>
    <w:p w:rsidR="006A79DE" w:rsidRDefault="006A79DE" w:rsidP="006A79DE">
      <w:pPr>
        <w:spacing w:line="228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Ректор:</w:t>
      </w:r>
      <w:r>
        <w:rPr>
          <w:sz w:val="28"/>
          <w:szCs w:val="28"/>
          <w:lang w:val="be-BY"/>
        </w:rPr>
        <w:t xml:space="preserve"> Дук Денис Владимирович, </w:t>
      </w:r>
    </w:p>
    <w:p w:rsidR="006A79DE" w:rsidRDefault="006A79DE" w:rsidP="006A79DE">
      <w:pPr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доктор исторических наук, профессор</w:t>
      </w:r>
    </w:p>
    <w:p w:rsidR="006A79DE" w:rsidRDefault="006A79DE" w:rsidP="006A79DE">
      <w:pPr>
        <w:spacing w:line="228" w:lineRule="auto"/>
        <w:jc w:val="both"/>
        <w:rPr>
          <w:rFonts w:ascii="Bookman Old Style" w:hAnsi="Bookman Old Style"/>
          <w:sz w:val="28"/>
          <w:szCs w:val="28"/>
          <w:lang w:val="be-BY"/>
        </w:rPr>
      </w:pPr>
    </w:p>
    <w:p w:rsidR="006A79DE" w:rsidRDefault="006A79DE" w:rsidP="006A79DE">
      <w:pPr>
        <w:spacing w:line="228" w:lineRule="auto"/>
        <w:jc w:val="both"/>
        <w:rPr>
          <w:rFonts w:ascii="Bookman Old Style" w:hAnsi="Bookman Old Style"/>
          <w:sz w:val="28"/>
          <w:szCs w:val="28"/>
          <w:lang w:val="be-BY"/>
        </w:rPr>
      </w:pPr>
    </w:p>
    <w:p w:rsidR="006A79DE" w:rsidRDefault="006A79DE" w:rsidP="006A79DE">
      <w:pPr>
        <w:ind w:left="567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Первый проректор:</w:t>
      </w:r>
      <w:r>
        <w:rPr>
          <w:sz w:val="28"/>
          <w:szCs w:val="28"/>
          <w:lang w:val="be-BY"/>
        </w:rPr>
        <w:t xml:space="preserve"> </w:t>
      </w:r>
      <w:hyperlink r:id="rId8" w:tgtFrame="_blank" w:history="1">
        <w:r>
          <w:rPr>
            <w:rStyle w:val="a4"/>
            <w:sz w:val="28"/>
            <w:szCs w:val="28"/>
            <w:lang w:val="be-BY"/>
          </w:rPr>
          <w:t>Лавринович Дмитрий Сергеевич</w:t>
        </w:r>
      </w:hyperlink>
      <w:r>
        <w:rPr>
          <w:sz w:val="28"/>
          <w:szCs w:val="28"/>
          <w:lang w:val="be-BY"/>
        </w:rPr>
        <w:t xml:space="preserve">, </w:t>
      </w:r>
    </w:p>
    <w:p w:rsidR="006A79DE" w:rsidRDefault="006A79DE" w:rsidP="006A79DE">
      <w:pPr>
        <w:ind w:left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доктор исторических наук, профессор</w:t>
      </w:r>
    </w:p>
    <w:p w:rsidR="006A79DE" w:rsidRDefault="006A79DE" w:rsidP="006A79DE">
      <w:pPr>
        <w:ind w:left="567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Проректор по учебной работе:</w:t>
      </w:r>
      <w:r>
        <w:rPr>
          <w:sz w:val="28"/>
          <w:szCs w:val="28"/>
          <w:lang w:val="be-BY"/>
        </w:rPr>
        <w:t xml:space="preserve"> </w:t>
      </w:r>
      <w:hyperlink r:id="rId9" w:tgtFrame="_blank" w:history="1">
        <w:r>
          <w:rPr>
            <w:rStyle w:val="a4"/>
            <w:sz w:val="28"/>
            <w:szCs w:val="28"/>
            <w:lang w:val="be-BY"/>
          </w:rPr>
          <w:t>Дьяченко Олег Викторович</w:t>
        </w:r>
      </w:hyperlink>
      <w:r>
        <w:rPr>
          <w:sz w:val="28"/>
          <w:szCs w:val="28"/>
          <w:lang w:val="be-BY"/>
        </w:rPr>
        <w:t xml:space="preserve">, </w:t>
      </w:r>
    </w:p>
    <w:p w:rsidR="006A79DE" w:rsidRDefault="006A79DE" w:rsidP="006A79DE">
      <w:pPr>
        <w:ind w:left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кандидат философских наук, доцент</w:t>
      </w:r>
    </w:p>
    <w:p w:rsidR="006A79DE" w:rsidRDefault="006A79DE" w:rsidP="006A79DE">
      <w:pPr>
        <w:ind w:left="567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Проректор по воспитательной работе:</w:t>
      </w:r>
      <w:r>
        <w:rPr>
          <w:sz w:val="28"/>
          <w:szCs w:val="28"/>
          <w:lang w:val="be-BY"/>
        </w:rPr>
        <w:t xml:space="preserve"> </w:t>
      </w:r>
      <w:hyperlink r:id="rId10" w:tgtFrame="_blank" w:history="1">
        <w:r>
          <w:rPr>
            <w:rStyle w:val="a4"/>
            <w:sz w:val="28"/>
            <w:szCs w:val="28"/>
            <w:lang w:val="be-BY"/>
          </w:rPr>
          <w:t>Ясев Владимир Викторович</w:t>
        </w:r>
      </w:hyperlink>
      <w:r>
        <w:rPr>
          <w:sz w:val="28"/>
          <w:szCs w:val="28"/>
          <w:lang w:val="be-BY"/>
        </w:rPr>
        <w:t>, кандидат политических наук, доцент</w:t>
      </w:r>
    </w:p>
    <w:p w:rsidR="006A79DE" w:rsidRDefault="006A79DE" w:rsidP="006A79DE">
      <w:pPr>
        <w:ind w:left="567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>Проректор по научной работе</w:t>
      </w:r>
      <w:r>
        <w:rPr>
          <w:b/>
          <w:bCs/>
          <w:sz w:val="28"/>
          <w:szCs w:val="28"/>
        </w:rPr>
        <w:t xml:space="preserve">: </w:t>
      </w:r>
      <w:r w:rsidRPr="00847BD8">
        <w:rPr>
          <w:bCs/>
          <w:sz w:val="28"/>
          <w:szCs w:val="28"/>
        </w:rPr>
        <w:t>Маковская Наталья Владимировна</w:t>
      </w:r>
      <w:r>
        <w:rPr>
          <w:bCs/>
          <w:sz w:val="28"/>
          <w:szCs w:val="28"/>
        </w:rPr>
        <w:t>,</w:t>
      </w:r>
    </w:p>
    <w:p w:rsidR="006A79DE" w:rsidRPr="00847BD8" w:rsidRDefault="006A79DE" w:rsidP="006A79DE">
      <w:pPr>
        <w:ind w:left="567"/>
        <w:rPr>
          <w:bCs/>
          <w:sz w:val="28"/>
          <w:szCs w:val="28"/>
        </w:rPr>
      </w:pPr>
      <w:r w:rsidRPr="00847BD8">
        <w:rPr>
          <w:bCs/>
          <w:sz w:val="28"/>
          <w:szCs w:val="28"/>
        </w:rPr>
        <w:t>доктор</w:t>
      </w:r>
      <w:r>
        <w:rPr>
          <w:b/>
          <w:bCs/>
          <w:sz w:val="28"/>
          <w:szCs w:val="28"/>
        </w:rPr>
        <w:t xml:space="preserve"> </w:t>
      </w:r>
      <w:r w:rsidRPr="00847BD8">
        <w:rPr>
          <w:bCs/>
          <w:sz w:val="28"/>
          <w:szCs w:val="28"/>
        </w:rPr>
        <w:t>экономических наук,</w:t>
      </w:r>
      <w:r>
        <w:rPr>
          <w:bCs/>
          <w:sz w:val="28"/>
          <w:szCs w:val="28"/>
        </w:rPr>
        <w:t xml:space="preserve"> </w:t>
      </w:r>
      <w:r w:rsidRPr="00847BD8">
        <w:rPr>
          <w:bCs/>
          <w:sz w:val="28"/>
          <w:szCs w:val="28"/>
        </w:rPr>
        <w:t xml:space="preserve"> профессор</w:t>
      </w:r>
    </w:p>
    <w:p w:rsidR="006A79DE" w:rsidRDefault="006A79DE" w:rsidP="006A79DE">
      <w:pPr>
        <w:ind w:left="567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Проректор по АХР:</w:t>
      </w:r>
      <w:r>
        <w:rPr>
          <w:sz w:val="28"/>
          <w:szCs w:val="28"/>
          <w:lang w:val="be-BY"/>
        </w:rPr>
        <w:t xml:space="preserve"> Зейдина Юлия Анатольевна</w:t>
      </w:r>
    </w:p>
    <w:p w:rsidR="006A79DE" w:rsidRDefault="006A79DE" w:rsidP="006A79DE">
      <w:pPr>
        <w:ind w:left="567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Директор ИПКиП:</w:t>
      </w:r>
      <w:r>
        <w:rPr>
          <w:sz w:val="28"/>
          <w:szCs w:val="28"/>
          <w:lang w:val="be-BY"/>
        </w:rPr>
        <w:t xml:space="preserve"> </w:t>
      </w:r>
      <w:hyperlink r:id="rId11" w:tgtFrame="_blank" w:history="1">
        <w:r>
          <w:rPr>
            <w:rStyle w:val="a4"/>
            <w:sz w:val="28"/>
            <w:szCs w:val="28"/>
            <w:lang w:val="be-BY"/>
          </w:rPr>
          <w:t>Шардыко Игорь Владимирович</w:t>
        </w:r>
      </w:hyperlink>
      <w:r>
        <w:rPr>
          <w:sz w:val="28"/>
          <w:szCs w:val="28"/>
          <w:lang w:val="be-BY"/>
        </w:rPr>
        <w:t>, кандидат исторических наук, доцент</w:t>
      </w:r>
    </w:p>
    <w:p w:rsidR="006A79DE" w:rsidRDefault="006A79DE" w:rsidP="006A79DE">
      <w:pPr>
        <w:spacing w:line="228" w:lineRule="auto"/>
        <w:ind w:left="2410"/>
        <w:jc w:val="both"/>
        <w:rPr>
          <w:rFonts w:ascii="Bookman Old Style" w:hAnsi="Bookman Old Style"/>
          <w:sz w:val="28"/>
          <w:szCs w:val="28"/>
        </w:rPr>
      </w:pPr>
    </w:p>
    <w:p w:rsidR="006A79DE" w:rsidRDefault="006A79DE" w:rsidP="006A79DE">
      <w:pPr>
        <w:spacing w:line="228" w:lineRule="auto"/>
        <w:ind w:left="2410"/>
        <w:jc w:val="both"/>
        <w:rPr>
          <w:rFonts w:ascii="Bookman Old Style" w:hAnsi="Bookman Old Style"/>
          <w:sz w:val="28"/>
          <w:szCs w:val="28"/>
          <w:lang w:val="be-BY"/>
        </w:rPr>
      </w:pPr>
    </w:p>
    <w:p w:rsidR="006A79DE" w:rsidRDefault="006A79DE" w:rsidP="006A79DE">
      <w:pPr>
        <w:spacing w:line="228" w:lineRule="auto"/>
        <w:jc w:val="both"/>
        <w:rPr>
          <w:rFonts w:ascii="Bookman Old Style" w:hAnsi="Bookman Old Style"/>
          <w:sz w:val="28"/>
          <w:szCs w:val="28"/>
          <w:lang w:val="be-BY"/>
        </w:rPr>
      </w:pPr>
      <w:r>
        <w:rPr>
          <w:rFonts w:ascii="Bookman Old Style" w:hAnsi="Bookman Old Style"/>
          <w:sz w:val="28"/>
          <w:szCs w:val="28"/>
          <w:lang w:val="be-BY"/>
        </w:rPr>
        <w:t>Адрес: ул. Космонавтов, 1</w:t>
      </w:r>
    </w:p>
    <w:p w:rsidR="006A79DE" w:rsidRDefault="006A79DE" w:rsidP="006A79DE">
      <w:pPr>
        <w:spacing w:line="228" w:lineRule="auto"/>
        <w:jc w:val="both"/>
        <w:rPr>
          <w:rFonts w:ascii="Bookman Old Style" w:hAnsi="Bookman Old Style"/>
          <w:sz w:val="28"/>
          <w:szCs w:val="28"/>
          <w:lang w:val="be-BY"/>
        </w:rPr>
      </w:pPr>
      <w:smartTag w:uri="urn:schemas-microsoft-com:office:smarttags" w:element="metricconverter">
        <w:smartTagPr>
          <w:attr w:name="ProductID" w:val="212022 г"/>
        </w:smartTagPr>
        <w:r>
          <w:rPr>
            <w:rFonts w:ascii="Bookman Old Style" w:hAnsi="Bookman Old Style"/>
            <w:sz w:val="28"/>
            <w:szCs w:val="28"/>
            <w:lang w:val="be-BY"/>
          </w:rPr>
          <w:t>212022 г</w:t>
        </w:r>
      </w:smartTag>
      <w:r>
        <w:rPr>
          <w:rFonts w:ascii="Bookman Old Style" w:hAnsi="Bookman Old Style"/>
          <w:sz w:val="28"/>
          <w:szCs w:val="28"/>
          <w:lang w:val="be-BY"/>
        </w:rPr>
        <w:t>. Могилев Республика Беларусь</w:t>
      </w:r>
    </w:p>
    <w:p w:rsidR="006A79DE" w:rsidRDefault="006A79DE" w:rsidP="006A79DE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Тел.:(+375 222)28-29-35</w:t>
      </w:r>
    </w:p>
    <w:p w:rsidR="006A79DE" w:rsidRDefault="006A79DE" w:rsidP="006A79DE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Факс: (+375 222)28-36-26</w:t>
      </w:r>
    </w:p>
    <w:p w:rsidR="006A79DE" w:rsidRDefault="006A79DE" w:rsidP="006A79DE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E-mail: </w:t>
      </w:r>
      <w:hyperlink r:id="rId12" w:history="1">
        <w:r>
          <w:rPr>
            <w:rStyle w:val="a4"/>
            <w:lang w:val="be-BY"/>
          </w:rPr>
          <w:t>msu@msu.by</w:t>
        </w:r>
      </w:hyperlink>
      <w:r>
        <w:rPr>
          <w:sz w:val="28"/>
          <w:szCs w:val="28"/>
          <w:lang w:val="be-BY"/>
        </w:rPr>
        <w:t>.</w:t>
      </w:r>
    </w:p>
    <w:p w:rsidR="006A79DE" w:rsidRDefault="006A79DE" w:rsidP="006A79DE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Веб-сайт: </w:t>
      </w:r>
      <w:hyperlink r:id="rId13" w:history="1">
        <w:r>
          <w:rPr>
            <w:rStyle w:val="a4"/>
            <w:lang w:val="be-BY"/>
          </w:rPr>
          <w:t>http://msu.by/index.php</w:t>
        </w:r>
      </w:hyperlink>
    </w:p>
    <w:p w:rsidR="006A79DE" w:rsidRDefault="006A79DE" w:rsidP="006A79DE">
      <w:pPr>
        <w:ind w:firstLine="680"/>
        <w:jc w:val="both"/>
        <w:rPr>
          <w:bCs/>
          <w:sz w:val="28"/>
          <w:lang w:val="be-BY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 w:rsidP="00F64BDD">
      <w:pPr>
        <w:ind w:left="171"/>
        <w:jc w:val="both"/>
        <w:rPr>
          <w:b/>
          <w:szCs w:val="32"/>
        </w:rPr>
      </w:pPr>
    </w:p>
    <w:p w:rsidR="00F64BDD" w:rsidRDefault="00F64BDD"/>
    <w:sectPr w:rsidR="00F64BDD" w:rsidSect="0068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0A"/>
    <w:multiLevelType w:val="hybridMultilevel"/>
    <w:tmpl w:val="D28A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27AE"/>
    <w:multiLevelType w:val="hybridMultilevel"/>
    <w:tmpl w:val="E69C9660"/>
    <w:lvl w:ilvl="0" w:tplc="22E4F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749E3"/>
    <w:multiLevelType w:val="hybridMultilevel"/>
    <w:tmpl w:val="7272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2B53"/>
    <w:multiLevelType w:val="hybridMultilevel"/>
    <w:tmpl w:val="4CBC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4BDD"/>
    <w:rsid w:val="00030DE4"/>
    <w:rsid w:val="00306E10"/>
    <w:rsid w:val="00456025"/>
    <w:rsid w:val="00484F12"/>
    <w:rsid w:val="00526C9A"/>
    <w:rsid w:val="00680D8E"/>
    <w:rsid w:val="006A79DE"/>
    <w:rsid w:val="00A85302"/>
    <w:rsid w:val="00F6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D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B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B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64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DD"/>
    <w:rPr>
      <w:color w:val="0000FF"/>
      <w:u w:val="single"/>
    </w:rPr>
  </w:style>
  <w:style w:type="character" w:customStyle="1" w:styleId="wmi-callto">
    <w:name w:val="wmi-callto"/>
    <w:basedOn w:val="a0"/>
    <w:rsid w:val="00F64BDD"/>
  </w:style>
  <w:style w:type="paragraph" w:styleId="a5">
    <w:name w:val="No Spacing"/>
    <w:uiPriority w:val="1"/>
    <w:qFormat/>
    <w:rsid w:val="00F64B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F64BDD"/>
    <w:pPr>
      <w:widowControl w:val="0"/>
      <w:autoSpaceDE w:val="0"/>
      <w:autoSpaceDN w:val="0"/>
      <w:adjustRightInd w:val="0"/>
      <w:spacing w:line="386" w:lineRule="exact"/>
      <w:jc w:val="center"/>
    </w:pPr>
    <w:rPr>
      <w:sz w:val="24"/>
    </w:rPr>
  </w:style>
  <w:style w:type="character" w:customStyle="1" w:styleId="FontStyle30">
    <w:name w:val="Font Style30"/>
    <w:basedOn w:val="a0"/>
    <w:uiPriority w:val="99"/>
    <w:rsid w:val="00F64BDD"/>
    <w:rPr>
      <w:rFonts w:ascii="Times New Roman" w:hAnsi="Times New Roman" w:cs="Times New Roman" w:hint="default"/>
      <w:sz w:val="30"/>
      <w:szCs w:val="30"/>
    </w:rPr>
  </w:style>
  <w:style w:type="character" w:styleId="a6">
    <w:name w:val="Strong"/>
    <w:uiPriority w:val="22"/>
    <w:qFormat/>
    <w:rsid w:val="00F64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f.msu.by/index.php/home/personalii/60-lavrinovich-dmitrij-sergeevich" TargetMode="External"/><Relationship Id="rId13" Type="http://schemas.openxmlformats.org/officeDocument/2006/relationships/hyperlink" Target="http://msu.by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su@m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8673629795?pwd=Wkt0QmFlZERqWDhLZHRma0E5cThRQT09" TargetMode="External"/><Relationship Id="rId11" Type="http://schemas.openxmlformats.org/officeDocument/2006/relationships/hyperlink" Target="https://iff.msu.by/index.php/home/personalii/64-shardyko-igor-vladimirovic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fep.msu.by/index.php/home/personalii/35-yasev-vladimir-viktoro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p.msu.by/index.php/home/personalii/179-dyachenko-oleg-viktorov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2022-04-14T09:02:00Z</cp:lastPrinted>
  <dcterms:created xsi:type="dcterms:W3CDTF">2022-04-14T09:05:00Z</dcterms:created>
  <dcterms:modified xsi:type="dcterms:W3CDTF">2022-04-14T09:05:00Z</dcterms:modified>
</cp:coreProperties>
</file>